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455A" w14:textId="53501549" w:rsidR="00810F13" w:rsidRPr="007D7C22" w:rsidRDefault="00D11200" w:rsidP="007D7C22">
      <w:pPr>
        <w:spacing w:beforeLines="250" w:before="600" w:afterLines="150" w:after="360" w:line="360" w:lineRule="auto"/>
        <w:jc w:val="center"/>
        <w:rPr>
          <w:rFonts w:ascii="黑体" w:eastAsia="黑体" w:hAnsi="黑体"/>
          <w:sz w:val="36"/>
          <w:szCs w:val="36"/>
        </w:rPr>
      </w:pPr>
      <w:r w:rsidRPr="007D7C22">
        <w:rPr>
          <w:rFonts w:ascii="黑体" w:eastAsia="黑体" w:hAnsi="黑体" w:hint="eastAsia"/>
          <w:sz w:val="36"/>
          <w:szCs w:val="36"/>
          <w:lang w:eastAsia="zh-Hans"/>
        </w:rPr>
        <w:t>数据安全</w:t>
      </w:r>
      <w:r w:rsidR="00E16BBC" w:rsidRPr="007D7C22">
        <w:rPr>
          <w:rFonts w:ascii="黑体" w:eastAsia="黑体" w:hAnsi="黑体" w:hint="eastAsia"/>
          <w:sz w:val="36"/>
          <w:szCs w:val="36"/>
          <w:lang w:eastAsia="zh-Hans"/>
        </w:rPr>
        <w:t>专业委员会</w:t>
      </w:r>
      <w:r w:rsidRPr="007D7C22">
        <w:rPr>
          <w:rFonts w:ascii="黑体" w:eastAsia="黑体" w:hAnsi="黑体" w:hint="eastAsia"/>
          <w:sz w:val="36"/>
          <w:szCs w:val="36"/>
        </w:rPr>
        <w:t>数据安全服务</w:t>
      </w:r>
      <w:r w:rsidR="00BE19FC" w:rsidRPr="007D7C22">
        <w:rPr>
          <w:rFonts w:ascii="黑体" w:eastAsia="黑体" w:hAnsi="黑体" w:hint="eastAsia"/>
          <w:sz w:val="36"/>
          <w:szCs w:val="36"/>
        </w:rPr>
        <w:t>能力</w:t>
      </w:r>
      <w:r w:rsidRPr="007D7C22">
        <w:rPr>
          <w:rFonts w:ascii="黑体" w:eastAsia="黑体" w:hAnsi="黑体" w:hint="eastAsia"/>
          <w:sz w:val="36"/>
          <w:szCs w:val="36"/>
        </w:rPr>
        <w:t>评定管理办法（试行）</w:t>
      </w:r>
    </w:p>
    <w:p w14:paraId="74B4C129" w14:textId="77777777" w:rsidR="00810F13" w:rsidRPr="00BE19FC" w:rsidRDefault="00D11200">
      <w:pPr>
        <w:pStyle w:val="1"/>
        <w:rPr>
          <w:rFonts w:ascii="仿宋_GB2312" w:eastAsia="仿宋_GB2312"/>
          <w:b w:val="0"/>
          <w:bCs/>
        </w:rPr>
      </w:pPr>
      <w:r w:rsidRPr="00BE19FC">
        <w:rPr>
          <w:rFonts w:ascii="仿宋_GB2312" w:eastAsia="仿宋_GB2312" w:hint="eastAsia"/>
          <w:bCs/>
        </w:rPr>
        <w:t>1</w:t>
      </w:r>
      <w:r w:rsidRPr="00BE19FC">
        <w:rPr>
          <w:rFonts w:ascii="仿宋_GB2312" w:eastAsia="仿宋_GB2312" w:hint="eastAsia"/>
          <w:bCs/>
          <w:lang w:val="en-US" w:eastAsia="zh-Hans"/>
        </w:rPr>
        <w:t>.</w:t>
      </w:r>
      <w:r w:rsidRPr="00BE19FC">
        <w:rPr>
          <w:rFonts w:ascii="仿宋_GB2312" w:eastAsia="仿宋_GB2312" w:hint="eastAsia"/>
          <w:bCs/>
        </w:rPr>
        <w:t xml:space="preserve"> 总 则</w:t>
      </w:r>
    </w:p>
    <w:p w14:paraId="5563404C" w14:textId="77777777" w:rsidR="00810F13" w:rsidRPr="00BE19FC" w:rsidRDefault="00810F13">
      <w:pPr>
        <w:pStyle w:val="a5"/>
        <w:spacing w:before="8" w:line="360" w:lineRule="auto"/>
        <w:ind w:left="0"/>
        <w:rPr>
          <w:rFonts w:ascii="仿宋_GB2312" w:eastAsia="仿宋_GB2312"/>
          <w:b/>
        </w:rPr>
      </w:pPr>
    </w:p>
    <w:p w14:paraId="5BA68DEE" w14:textId="74272339" w:rsidR="00810F13" w:rsidRPr="00BE19FC" w:rsidRDefault="00D11200">
      <w:pPr>
        <w:pStyle w:val="a5"/>
        <w:spacing w:line="360" w:lineRule="auto"/>
        <w:ind w:right="252" w:firstLine="556"/>
        <w:jc w:val="both"/>
        <w:rPr>
          <w:rFonts w:ascii="仿宋_GB2312" w:eastAsia="仿宋_GB2312"/>
          <w:spacing w:val="-9"/>
        </w:rPr>
      </w:pPr>
      <w:r w:rsidRPr="00146995">
        <w:rPr>
          <w:rStyle w:val="2Char"/>
        </w:rPr>
        <w:t xml:space="preserve">1.1 </w:t>
      </w:r>
      <w:r w:rsidRPr="00BE19FC">
        <w:rPr>
          <w:rFonts w:ascii="仿宋_GB2312" w:eastAsia="仿宋_GB2312" w:hint="eastAsia"/>
          <w:spacing w:val="-9"/>
        </w:rPr>
        <w:t>为提高数据安全服务质量，确保服务过程的安全可控性，促进数据安全服务行业的健康发展，协助政府主管部门加强对数据安全服务的指导，依据《</w:t>
      </w:r>
      <w:r w:rsidR="00D7680E">
        <w:rPr>
          <w:rFonts w:ascii="仿宋_GB2312" w:eastAsia="仿宋_GB2312" w:hint="eastAsia"/>
          <w:spacing w:val="-9"/>
        </w:rPr>
        <w:t>中国计算机行业协会</w:t>
      </w:r>
      <w:r w:rsidRPr="00BE19FC">
        <w:rPr>
          <w:rFonts w:ascii="仿宋_GB2312" w:eastAsia="仿宋_GB2312" w:hint="eastAsia"/>
          <w:spacing w:val="-9"/>
          <w:lang w:eastAsia="zh-Hans"/>
        </w:rPr>
        <w:t>数据安全</w:t>
      </w:r>
      <w:r w:rsidR="00E16BBC">
        <w:rPr>
          <w:rFonts w:ascii="仿宋_GB2312" w:eastAsia="仿宋_GB2312" w:hint="eastAsia"/>
          <w:spacing w:val="-9"/>
          <w:lang w:eastAsia="zh-Hans"/>
        </w:rPr>
        <w:t>专业委员会</w:t>
      </w:r>
      <w:r w:rsidRPr="00BE19FC">
        <w:rPr>
          <w:rFonts w:ascii="仿宋_GB2312" w:eastAsia="仿宋_GB2312" w:hint="eastAsia"/>
          <w:spacing w:val="-9"/>
        </w:rPr>
        <w:t>协会章程》，制定本办法。</w:t>
      </w:r>
    </w:p>
    <w:p w14:paraId="1F9FDA00" w14:textId="410B16A0" w:rsidR="00810F13" w:rsidRPr="00BE19FC" w:rsidRDefault="00D11200">
      <w:pPr>
        <w:pStyle w:val="a5"/>
        <w:spacing w:line="360" w:lineRule="auto"/>
        <w:ind w:right="252" w:firstLine="556"/>
        <w:jc w:val="both"/>
        <w:rPr>
          <w:rFonts w:ascii="仿宋_GB2312" w:eastAsia="仿宋_GB2312"/>
        </w:rPr>
      </w:pPr>
      <w:r w:rsidRPr="00146995">
        <w:rPr>
          <w:rStyle w:val="2Char"/>
        </w:rPr>
        <w:t>1.2</w:t>
      </w:r>
      <w:r w:rsidR="00555726" w:rsidRPr="00146995">
        <w:rPr>
          <w:rStyle w:val="2Char"/>
        </w:rPr>
        <w:t xml:space="preserve"> </w:t>
      </w:r>
      <w:r w:rsidRPr="00BE19FC">
        <w:rPr>
          <w:rFonts w:ascii="仿宋_GB2312" w:eastAsia="仿宋_GB2312" w:hint="eastAsia"/>
          <w:spacing w:val="-9"/>
        </w:rPr>
        <w:t>本办法适用于对中华人民共和国境内的数据安全服务提供商提供安全服务的能力进行评定，可作为把握数据</w:t>
      </w:r>
      <w:r w:rsidRPr="00BE19FC">
        <w:rPr>
          <w:rFonts w:ascii="仿宋_GB2312" w:eastAsia="仿宋_GB2312" w:hint="eastAsia"/>
          <w:spacing w:val="-13"/>
        </w:rPr>
        <w:t>安全服务整体情况的参考，选择数据</w:t>
      </w:r>
      <w:r w:rsidRPr="00BE19FC">
        <w:rPr>
          <w:rFonts w:ascii="仿宋_GB2312" w:eastAsia="仿宋_GB2312" w:hint="eastAsia"/>
          <w:spacing w:val="-14"/>
        </w:rPr>
        <w:t>安全服务的依据，也可以作为数据安全服务提供商改进自身能力的指导。</w:t>
      </w:r>
    </w:p>
    <w:p w14:paraId="527AF31D" w14:textId="77777777" w:rsidR="00810F13" w:rsidRPr="00BE19FC" w:rsidRDefault="00D11200">
      <w:pPr>
        <w:pStyle w:val="a5"/>
        <w:spacing w:line="360" w:lineRule="auto"/>
        <w:ind w:right="113" w:firstLine="554"/>
        <w:rPr>
          <w:rFonts w:ascii="仿宋_GB2312" w:eastAsia="仿宋_GB2312"/>
        </w:rPr>
      </w:pPr>
      <w:r w:rsidRPr="00146995">
        <w:rPr>
          <w:rStyle w:val="2Char"/>
        </w:rPr>
        <w:t xml:space="preserve">1.3 </w:t>
      </w:r>
      <w:r w:rsidRPr="00BE19FC">
        <w:rPr>
          <w:rFonts w:ascii="仿宋_GB2312" w:eastAsia="仿宋_GB2312" w:hint="eastAsia"/>
          <w:spacing w:val="-10"/>
        </w:rPr>
        <w:t>数据安全服务能力评定</w:t>
      </w:r>
      <w:r w:rsidRPr="00BE19FC">
        <w:rPr>
          <w:rFonts w:ascii="仿宋_GB2312" w:eastAsia="仿宋_GB2312" w:hint="eastAsia"/>
          <w:spacing w:val="-5"/>
        </w:rPr>
        <w:t>（以下简称能力评定</w:t>
      </w:r>
      <w:r w:rsidRPr="00BE19FC">
        <w:rPr>
          <w:rFonts w:ascii="仿宋_GB2312" w:eastAsia="仿宋_GB2312" w:hint="eastAsia"/>
          <w:spacing w:val="-63"/>
        </w:rPr>
        <w:t>）</w:t>
      </w:r>
      <w:r w:rsidRPr="00BE19FC">
        <w:rPr>
          <w:rFonts w:ascii="仿宋_GB2312" w:eastAsia="仿宋_GB2312" w:hint="eastAsia"/>
          <w:spacing w:val="-5"/>
        </w:rPr>
        <w:t>是指对数据安全服务提供商从事数据安全服务综合能力的评定，包</w:t>
      </w:r>
      <w:r w:rsidRPr="00BE19FC">
        <w:rPr>
          <w:rFonts w:ascii="仿宋_GB2312" w:eastAsia="仿宋_GB2312" w:hint="eastAsia"/>
          <w:spacing w:val="-16"/>
        </w:rPr>
        <w:t>括技术能力、服务能力、质量保证能力、人员构成与素质、经营业绩、</w:t>
      </w:r>
      <w:r w:rsidRPr="00BE19FC">
        <w:rPr>
          <w:rFonts w:ascii="仿宋_GB2312" w:eastAsia="仿宋_GB2312" w:hint="eastAsia"/>
          <w:spacing w:val="-5"/>
        </w:rPr>
        <w:t>资产状况等要素。</w:t>
      </w:r>
    </w:p>
    <w:p w14:paraId="51CD7374" w14:textId="54E56130" w:rsidR="00810F13" w:rsidRPr="00BE19FC" w:rsidRDefault="00D11200">
      <w:pPr>
        <w:pStyle w:val="a5"/>
        <w:spacing w:line="360" w:lineRule="auto"/>
        <w:ind w:right="257" w:firstLine="561"/>
        <w:jc w:val="both"/>
        <w:rPr>
          <w:rFonts w:ascii="仿宋_GB2312" w:eastAsia="仿宋_GB2312"/>
        </w:rPr>
      </w:pPr>
      <w:r w:rsidRPr="00146995">
        <w:rPr>
          <w:rStyle w:val="2Char"/>
        </w:rPr>
        <w:t>1.4</w:t>
      </w:r>
      <w:r w:rsidR="00555726" w:rsidRPr="00146995">
        <w:rPr>
          <w:rStyle w:val="2Char"/>
        </w:rPr>
        <w:t xml:space="preserve"> </w:t>
      </w:r>
      <w:r w:rsidRPr="00BE19FC">
        <w:rPr>
          <w:rFonts w:ascii="仿宋_GB2312" w:eastAsia="仿宋_GB2312" w:hint="eastAsia"/>
          <w:spacing w:val="-3"/>
        </w:rPr>
        <w:t>能力评定是行业自律行为，数据安全服务提供商经</w:t>
      </w:r>
      <w:r w:rsidRPr="00BE19FC">
        <w:rPr>
          <w:rFonts w:ascii="仿宋_GB2312" w:eastAsia="仿宋_GB2312" w:hint="eastAsia"/>
          <w:spacing w:val="-12"/>
        </w:rPr>
        <w:t>过能力评定可取得</w:t>
      </w:r>
      <w:r w:rsidR="0011207E">
        <w:rPr>
          <w:rFonts w:ascii="仿宋_GB2312" w:eastAsia="仿宋_GB2312" w:hint="eastAsia"/>
          <w:spacing w:val="-12"/>
        </w:rPr>
        <w:t>中国软件评测中心和</w:t>
      </w:r>
      <w:r w:rsidR="0011207E" w:rsidRPr="00BE19FC">
        <w:rPr>
          <w:rFonts w:ascii="仿宋_GB2312" w:eastAsia="仿宋_GB2312" w:hint="eastAsia"/>
          <w:spacing w:val="-12"/>
        </w:rPr>
        <w:t>数据安全</w:t>
      </w:r>
      <w:r w:rsidR="0011207E">
        <w:rPr>
          <w:rFonts w:ascii="仿宋_GB2312" w:eastAsia="仿宋_GB2312" w:hint="eastAsia"/>
          <w:spacing w:val="-12"/>
        </w:rPr>
        <w:t>专业委员会联合颁发的</w:t>
      </w:r>
      <w:r w:rsidRPr="00BE19FC">
        <w:rPr>
          <w:rFonts w:ascii="仿宋_GB2312" w:eastAsia="仿宋_GB2312" w:hint="eastAsia"/>
          <w:spacing w:val="-12"/>
        </w:rPr>
        <w:t>《数据安全</w:t>
      </w:r>
      <w:r w:rsidR="00E16BBC">
        <w:rPr>
          <w:rFonts w:ascii="仿宋_GB2312" w:eastAsia="仿宋_GB2312" w:hint="eastAsia"/>
          <w:spacing w:val="-12"/>
        </w:rPr>
        <w:t>专业委员会</w:t>
      </w:r>
      <w:r w:rsidRPr="00BE19FC">
        <w:rPr>
          <w:rFonts w:ascii="仿宋_GB2312" w:eastAsia="仿宋_GB2312" w:hint="eastAsia"/>
          <w:spacing w:val="-12"/>
        </w:rPr>
        <w:t>数据安全服务能力评定资</w:t>
      </w:r>
      <w:r w:rsidRPr="00BE19FC">
        <w:rPr>
          <w:rFonts w:ascii="仿宋_GB2312" w:eastAsia="仿宋_GB2312" w:hint="eastAsia"/>
        </w:rPr>
        <w:t>格证书</w:t>
      </w:r>
      <w:r w:rsidRPr="00BE19FC">
        <w:rPr>
          <w:rFonts w:ascii="仿宋_GB2312" w:eastAsia="仿宋_GB2312" w:hint="eastAsia"/>
          <w:spacing w:val="-3"/>
        </w:rPr>
        <w:t>（</w:t>
      </w:r>
      <w:r w:rsidRPr="00BE19FC">
        <w:rPr>
          <w:rFonts w:ascii="仿宋_GB2312" w:eastAsia="仿宋_GB2312" w:hint="eastAsia"/>
        </w:rPr>
        <w:t>试行</w:t>
      </w:r>
      <w:r w:rsidRPr="00BE19FC">
        <w:rPr>
          <w:rFonts w:ascii="仿宋_GB2312" w:eastAsia="仿宋_GB2312" w:hint="eastAsia"/>
          <w:spacing w:val="-3"/>
        </w:rPr>
        <w:t>）》</w:t>
      </w:r>
      <w:r w:rsidRPr="00BE19FC">
        <w:rPr>
          <w:rFonts w:ascii="仿宋_GB2312" w:eastAsia="仿宋_GB2312" w:hint="eastAsia"/>
        </w:rPr>
        <w:t>（</w:t>
      </w:r>
      <w:r w:rsidRPr="00BE19FC">
        <w:rPr>
          <w:rFonts w:ascii="仿宋_GB2312" w:eastAsia="仿宋_GB2312" w:hint="eastAsia"/>
          <w:spacing w:val="-3"/>
        </w:rPr>
        <w:t>以下简称《评定证书》）</w:t>
      </w:r>
      <w:r w:rsidRPr="00BE19FC">
        <w:rPr>
          <w:rFonts w:ascii="仿宋_GB2312" w:eastAsia="仿宋_GB2312" w:hint="eastAsia"/>
        </w:rPr>
        <w:t>。</w:t>
      </w:r>
    </w:p>
    <w:p w14:paraId="51D313C3" w14:textId="77777777" w:rsidR="00810F13" w:rsidRPr="00146995" w:rsidRDefault="00D11200" w:rsidP="00146995">
      <w:pPr>
        <w:pStyle w:val="1"/>
      </w:pPr>
      <w:r w:rsidRPr="00146995">
        <w:rPr>
          <w:rStyle w:val="1Char"/>
          <w:b/>
        </w:rPr>
        <w:t xml:space="preserve">2. </w:t>
      </w:r>
      <w:r w:rsidRPr="00146995">
        <w:rPr>
          <w:rFonts w:hint="eastAsia"/>
        </w:rPr>
        <w:t>能力评定组织管理</w:t>
      </w:r>
    </w:p>
    <w:p w14:paraId="29AA0BE3" w14:textId="77777777" w:rsidR="00810F13" w:rsidRPr="00BE19FC" w:rsidRDefault="00810F13">
      <w:pPr>
        <w:pStyle w:val="a5"/>
        <w:spacing w:before="6" w:line="360" w:lineRule="auto"/>
        <w:ind w:left="0"/>
        <w:rPr>
          <w:rFonts w:ascii="仿宋_GB2312" w:eastAsia="仿宋_GB2312"/>
          <w:b/>
        </w:rPr>
      </w:pPr>
    </w:p>
    <w:p w14:paraId="7B96DA74" w14:textId="4B80D469" w:rsidR="00810F13" w:rsidRPr="00BE19FC" w:rsidRDefault="00D11200">
      <w:pPr>
        <w:pStyle w:val="a5"/>
        <w:spacing w:line="360" w:lineRule="auto"/>
        <w:ind w:right="257" w:firstLine="561"/>
        <w:jc w:val="both"/>
        <w:rPr>
          <w:rFonts w:ascii="仿宋_GB2312" w:eastAsia="仿宋_GB2312"/>
          <w:spacing w:val="-3"/>
        </w:rPr>
      </w:pPr>
      <w:r w:rsidRPr="00146995">
        <w:rPr>
          <w:rStyle w:val="2Char"/>
        </w:rPr>
        <w:t>2.1</w:t>
      </w:r>
      <w:r w:rsidR="00555726" w:rsidRPr="00146995">
        <w:rPr>
          <w:rStyle w:val="2Char"/>
        </w:rPr>
        <w:t xml:space="preserve"> </w:t>
      </w:r>
      <w:r w:rsidRPr="00BE19FC">
        <w:rPr>
          <w:rFonts w:ascii="仿宋_GB2312" w:eastAsia="仿宋_GB2312" w:hint="eastAsia"/>
          <w:spacing w:val="-3"/>
        </w:rPr>
        <w:t>数据安全</w:t>
      </w:r>
      <w:r w:rsidR="00E16BBC">
        <w:rPr>
          <w:rFonts w:ascii="仿宋_GB2312" w:eastAsia="仿宋_GB2312" w:hint="eastAsia"/>
          <w:spacing w:val="-3"/>
        </w:rPr>
        <w:t>专业委员会</w:t>
      </w:r>
      <w:r w:rsidRPr="00BE19FC">
        <w:rPr>
          <w:rFonts w:ascii="仿宋_GB2312" w:eastAsia="仿宋_GB2312" w:hint="eastAsia"/>
          <w:spacing w:val="-3"/>
        </w:rPr>
        <w:t>负责能力评定的发证工作，数据安全专业委员会（以下简称</w:t>
      </w:r>
      <w:r w:rsidR="005C38A5">
        <w:rPr>
          <w:rFonts w:ascii="仿宋_GB2312" w:eastAsia="仿宋_GB2312" w:hint="eastAsia"/>
          <w:spacing w:val="-3"/>
        </w:rPr>
        <w:t>数据安全</w:t>
      </w:r>
      <w:r w:rsidR="00E16BBC">
        <w:rPr>
          <w:rFonts w:ascii="仿宋_GB2312" w:eastAsia="仿宋_GB2312" w:hint="eastAsia"/>
          <w:spacing w:val="-3"/>
        </w:rPr>
        <w:t>专业委员会</w:t>
      </w:r>
      <w:r w:rsidRPr="00BE19FC">
        <w:rPr>
          <w:rFonts w:ascii="仿宋_GB2312" w:eastAsia="仿宋_GB2312" w:hint="eastAsia"/>
          <w:spacing w:val="-3"/>
        </w:rPr>
        <w:t>）负责能力评定的协调和管理工作，包括受理评定申请、组织技术人员评定、组织专家评审、</w:t>
      </w:r>
      <w:r w:rsidRPr="00BE19FC">
        <w:rPr>
          <w:rFonts w:ascii="仿宋_GB2312" w:eastAsia="仿宋_GB2312" w:hint="eastAsia"/>
          <w:spacing w:val="-3"/>
        </w:rPr>
        <w:lastRenderedPageBreak/>
        <w:t>公布能力评定结果和管理证后监督。</w:t>
      </w:r>
    </w:p>
    <w:p w14:paraId="65478FEC" w14:textId="69B5A4E2" w:rsidR="00810F13" w:rsidRPr="00BE19FC" w:rsidRDefault="00D11200">
      <w:pPr>
        <w:pStyle w:val="a5"/>
        <w:spacing w:line="360" w:lineRule="auto"/>
        <w:ind w:right="257" w:firstLine="561"/>
        <w:jc w:val="both"/>
        <w:rPr>
          <w:rFonts w:ascii="仿宋_GB2312" w:eastAsia="仿宋_GB2312"/>
          <w:spacing w:val="-3"/>
        </w:rPr>
      </w:pPr>
      <w:r w:rsidRPr="00146995">
        <w:rPr>
          <w:rStyle w:val="2Char"/>
        </w:rPr>
        <w:t xml:space="preserve">2.2 </w:t>
      </w:r>
      <w:r w:rsidR="005C38A5">
        <w:rPr>
          <w:rFonts w:ascii="仿宋_GB2312" w:eastAsia="仿宋_GB2312" w:hint="eastAsia"/>
          <w:spacing w:val="-3"/>
        </w:rPr>
        <w:t>数据安全专业委员会数据安全专业委员会</w:t>
      </w:r>
      <w:r w:rsidRPr="00BE19FC">
        <w:rPr>
          <w:rFonts w:ascii="仿宋_GB2312" w:eastAsia="仿宋_GB2312" w:hint="eastAsia"/>
          <w:spacing w:val="-3"/>
        </w:rPr>
        <w:t>负责相应等级的能力评定组织、协调和监督工作，包括组织和协调能力评定工作、报送能力评定结果和证后监督。</w:t>
      </w:r>
    </w:p>
    <w:p w14:paraId="05692D46" w14:textId="77777777" w:rsidR="00810F13" w:rsidRPr="00BE19FC" w:rsidRDefault="00D11200">
      <w:pPr>
        <w:pStyle w:val="1"/>
        <w:rPr>
          <w:rFonts w:ascii="仿宋_GB2312" w:eastAsia="仿宋_GB2312"/>
          <w:b w:val="0"/>
          <w:bCs/>
        </w:rPr>
      </w:pPr>
      <w:r w:rsidRPr="00BE19FC">
        <w:rPr>
          <w:rFonts w:ascii="仿宋_GB2312" w:eastAsia="仿宋_GB2312" w:hint="eastAsia"/>
          <w:bCs/>
        </w:rPr>
        <w:t>3</w:t>
      </w:r>
      <w:r w:rsidRPr="00BE19FC">
        <w:rPr>
          <w:rFonts w:ascii="仿宋_GB2312" w:eastAsia="仿宋_GB2312" w:hint="eastAsia"/>
          <w:bCs/>
          <w:lang w:val="en-US" w:eastAsia="zh-Hans"/>
        </w:rPr>
        <w:t>.</w:t>
      </w:r>
      <w:r w:rsidRPr="00BE19FC">
        <w:rPr>
          <w:rFonts w:ascii="仿宋_GB2312" w:eastAsia="仿宋_GB2312" w:hint="eastAsia"/>
          <w:bCs/>
        </w:rPr>
        <w:t xml:space="preserve"> 能力评定类型与等级</w:t>
      </w:r>
    </w:p>
    <w:p w14:paraId="2EFA966B" w14:textId="77777777" w:rsidR="00810F13" w:rsidRPr="00BE19FC" w:rsidRDefault="00810F13">
      <w:pPr>
        <w:pStyle w:val="a5"/>
        <w:spacing w:before="9" w:line="360" w:lineRule="auto"/>
        <w:ind w:left="0"/>
        <w:rPr>
          <w:rFonts w:ascii="仿宋_GB2312" w:eastAsia="仿宋_GB2312"/>
          <w:b/>
        </w:rPr>
      </w:pPr>
    </w:p>
    <w:p w14:paraId="5E69655B" w14:textId="77777777" w:rsidR="00810F13" w:rsidRPr="00BE19FC" w:rsidRDefault="00D11200">
      <w:pPr>
        <w:pStyle w:val="a5"/>
        <w:spacing w:line="360" w:lineRule="auto"/>
        <w:ind w:right="258" w:firstLine="561"/>
        <w:jc w:val="both"/>
        <w:rPr>
          <w:rFonts w:ascii="仿宋_GB2312" w:eastAsia="仿宋_GB2312"/>
        </w:rPr>
      </w:pPr>
      <w:r w:rsidRPr="00146995">
        <w:rPr>
          <w:rStyle w:val="2Char"/>
        </w:rPr>
        <w:t xml:space="preserve">3.1 </w:t>
      </w:r>
      <w:r w:rsidRPr="00BE19FC">
        <w:rPr>
          <w:rFonts w:ascii="仿宋_GB2312" w:eastAsia="仿宋_GB2312" w:hint="eastAsia"/>
        </w:rPr>
        <w:t>数据安全服务能力分为二个类型：数据安全评估、数据安全建设。</w:t>
      </w:r>
    </w:p>
    <w:p w14:paraId="0C622FC6" w14:textId="78836257" w:rsidR="00810F13" w:rsidRPr="00BE19FC" w:rsidRDefault="00D11200">
      <w:pPr>
        <w:pStyle w:val="a5"/>
        <w:spacing w:line="360" w:lineRule="auto"/>
        <w:ind w:right="258" w:firstLine="561"/>
        <w:jc w:val="both"/>
        <w:rPr>
          <w:rFonts w:ascii="仿宋_GB2312" w:eastAsia="仿宋_GB2312"/>
        </w:rPr>
      </w:pPr>
      <w:r w:rsidRPr="00BE19FC">
        <w:rPr>
          <w:rFonts w:ascii="仿宋_GB2312" w:eastAsia="仿宋_GB2312" w:hint="eastAsia"/>
          <w:spacing w:val="-12"/>
        </w:rPr>
        <w:t>数据安全评估是指运用科学的方法和手段，系统地分析数据及相关系统所面临的威胁及其存在的脆弱性，评估数据安全事件一旦发生可能造成的危害程</w:t>
      </w:r>
      <w:r w:rsidRPr="00BE19FC">
        <w:rPr>
          <w:rFonts w:ascii="仿宋_GB2312" w:eastAsia="仿宋_GB2312" w:hint="eastAsia"/>
          <w:spacing w:val="-10"/>
        </w:rPr>
        <w:t>度，并提出有针对性的抵御威胁的防护对策和安全措施，防范和化解</w:t>
      </w:r>
      <w:r w:rsidRPr="00BE19FC">
        <w:rPr>
          <w:rFonts w:ascii="仿宋_GB2312" w:eastAsia="仿宋_GB2312" w:hint="eastAsia"/>
          <w:spacing w:val="-12"/>
        </w:rPr>
        <w:t>数据及相关系统安全风险，将风险控制在可接受的水平，为最大</w:t>
      </w:r>
      <w:r w:rsidRPr="00BE19FC">
        <w:rPr>
          <w:rFonts w:ascii="仿宋_GB2312" w:eastAsia="仿宋_GB2312" w:hint="eastAsia"/>
          <w:spacing w:val="-7"/>
        </w:rPr>
        <w:t>限度地保障数据及相关系统的安全提供科学依据。</w:t>
      </w:r>
    </w:p>
    <w:p w14:paraId="2DCF7EFF" w14:textId="77777777" w:rsidR="00810F13" w:rsidRPr="00BE19FC" w:rsidRDefault="00D11200">
      <w:pPr>
        <w:pStyle w:val="a5"/>
        <w:spacing w:line="360" w:lineRule="auto"/>
        <w:ind w:left="226" w:right="252" w:firstLine="559"/>
        <w:rPr>
          <w:rFonts w:ascii="仿宋_GB2312" w:eastAsia="仿宋_GB2312"/>
        </w:rPr>
      </w:pPr>
      <w:r w:rsidRPr="00BE19FC">
        <w:rPr>
          <w:rFonts w:ascii="仿宋_GB2312" w:eastAsia="仿宋_GB2312" w:hint="eastAsia"/>
        </w:rPr>
        <w:t>数据安全建设指对所服务的数据主体的全生命周期过程的安全进行框架设计，形成数据安全建设规划，并对计划实施的数据安全策略细化，在数据安全解决方案的基础上，实施数据安全产品集成部署、数据安全软件定制开发、数据安全加固与整改或其它的数据安全技术和咨询服务。</w:t>
      </w:r>
    </w:p>
    <w:p w14:paraId="0C47BBBB" w14:textId="1C6CBDEF" w:rsidR="00810F13" w:rsidRPr="00BE19FC" w:rsidRDefault="00D11200">
      <w:pPr>
        <w:pStyle w:val="a5"/>
        <w:spacing w:line="360" w:lineRule="auto"/>
        <w:ind w:left="703" w:right="113" w:hanging="22"/>
        <w:jc w:val="both"/>
        <w:rPr>
          <w:rFonts w:ascii="仿宋_GB2312" w:eastAsia="仿宋_GB2312"/>
          <w:spacing w:val="-21"/>
        </w:rPr>
      </w:pPr>
      <w:r w:rsidRPr="00146995">
        <w:rPr>
          <w:rStyle w:val="2Char"/>
        </w:rPr>
        <w:t xml:space="preserve">3.2 </w:t>
      </w:r>
      <w:r w:rsidRPr="00BE19FC">
        <w:rPr>
          <w:rFonts w:ascii="仿宋_GB2312" w:eastAsia="仿宋_GB2312" w:hint="eastAsia"/>
          <w:spacing w:val="-21"/>
        </w:rPr>
        <w:t>数据安全服务能力目前分为两个级别：一级、二级。</w:t>
      </w:r>
    </w:p>
    <w:p w14:paraId="36F9A62A" w14:textId="36C3A1CF" w:rsidR="00810F13" w:rsidRPr="00BE19FC" w:rsidRDefault="00D11200">
      <w:pPr>
        <w:pStyle w:val="a5"/>
        <w:spacing w:line="360" w:lineRule="auto"/>
        <w:ind w:left="703" w:right="113" w:hanging="22"/>
        <w:jc w:val="both"/>
        <w:rPr>
          <w:rFonts w:ascii="仿宋_GB2312" w:eastAsia="仿宋_GB2312"/>
        </w:rPr>
      </w:pPr>
      <w:r w:rsidRPr="00146995">
        <w:rPr>
          <w:rStyle w:val="2Char"/>
        </w:rPr>
        <w:t xml:space="preserve">3.3 </w:t>
      </w:r>
      <w:r w:rsidRPr="00BE19FC">
        <w:rPr>
          <w:rFonts w:ascii="仿宋_GB2312" w:eastAsia="仿宋_GB2312" w:hint="eastAsia"/>
          <w:spacing w:val="-3"/>
        </w:rPr>
        <w:t>对各级</w:t>
      </w:r>
      <w:proofErr w:type="gramStart"/>
      <w:r w:rsidRPr="00BE19FC">
        <w:rPr>
          <w:rFonts w:ascii="仿宋_GB2312" w:eastAsia="仿宋_GB2312" w:hint="eastAsia"/>
          <w:spacing w:val="-3"/>
        </w:rPr>
        <w:t>别能力</w:t>
      </w:r>
      <w:proofErr w:type="gramEnd"/>
      <w:r w:rsidRPr="00BE19FC">
        <w:rPr>
          <w:rFonts w:ascii="仿宋_GB2312" w:eastAsia="仿宋_GB2312" w:hint="eastAsia"/>
          <w:spacing w:val="-3"/>
        </w:rPr>
        <w:t>的具体要求可参见附件</w:t>
      </w:r>
      <w:r w:rsidR="00AF2C25">
        <w:rPr>
          <w:rFonts w:ascii="仿宋_GB2312" w:eastAsia="仿宋_GB2312" w:hint="eastAsia"/>
          <w:spacing w:val="-3"/>
        </w:rPr>
        <w:t>2</w:t>
      </w:r>
      <w:r w:rsidRPr="00BE19FC">
        <w:rPr>
          <w:rFonts w:ascii="仿宋_GB2312" w:eastAsia="仿宋_GB2312" w:hint="eastAsia"/>
          <w:spacing w:val="-3"/>
        </w:rPr>
        <w:t>《准则》的有关规定。</w:t>
      </w:r>
    </w:p>
    <w:p w14:paraId="1845E399" w14:textId="77777777" w:rsidR="00810F13" w:rsidRPr="00BE19FC" w:rsidRDefault="00D11200" w:rsidP="00EE0510">
      <w:pPr>
        <w:pStyle w:val="1"/>
        <w:ind w:left="0" w:firstLine="0"/>
        <w:rPr>
          <w:rFonts w:ascii="仿宋_GB2312" w:eastAsia="仿宋_GB2312"/>
          <w:b w:val="0"/>
          <w:bCs/>
        </w:rPr>
      </w:pPr>
      <w:r w:rsidRPr="00BE19FC">
        <w:rPr>
          <w:rFonts w:ascii="仿宋_GB2312" w:eastAsia="仿宋_GB2312" w:hint="eastAsia"/>
          <w:bCs/>
        </w:rPr>
        <w:t>4</w:t>
      </w:r>
      <w:r w:rsidRPr="00BE19FC">
        <w:rPr>
          <w:rFonts w:ascii="仿宋_GB2312" w:eastAsia="仿宋_GB2312" w:hint="eastAsia"/>
          <w:bCs/>
          <w:lang w:val="en-US" w:eastAsia="zh-Hans"/>
        </w:rPr>
        <w:t>.</w:t>
      </w:r>
      <w:r w:rsidRPr="00BE19FC">
        <w:rPr>
          <w:rFonts w:ascii="仿宋_GB2312" w:eastAsia="仿宋_GB2312" w:hint="eastAsia"/>
          <w:bCs/>
          <w:lang w:eastAsia="zh-Hans"/>
        </w:rPr>
        <w:t xml:space="preserve"> </w:t>
      </w:r>
      <w:r w:rsidRPr="00BE19FC">
        <w:rPr>
          <w:rFonts w:ascii="仿宋_GB2312" w:eastAsia="仿宋_GB2312" w:hint="eastAsia"/>
          <w:bCs/>
        </w:rPr>
        <w:t>能力评定申请与评审</w:t>
      </w:r>
    </w:p>
    <w:p w14:paraId="4C392791" w14:textId="77777777" w:rsidR="00810F13" w:rsidRPr="00BE19FC" w:rsidRDefault="00810F13">
      <w:pPr>
        <w:pStyle w:val="a5"/>
        <w:spacing w:before="9" w:line="360" w:lineRule="auto"/>
        <w:ind w:left="0"/>
        <w:rPr>
          <w:rFonts w:ascii="仿宋_GB2312" w:eastAsia="仿宋_GB2312"/>
          <w:b/>
        </w:rPr>
      </w:pPr>
    </w:p>
    <w:p w14:paraId="47AFCE5A" w14:textId="77777777" w:rsidR="00810F13" w:rsidRPr="00BE19FC" w:rsidRDefault="00D11200">
      <w:pPr>
        <w:pStyle w:val="a5"/>
        <w:spacing w:before="1" w:line="360" w:lineRule="auto"/>
        <w:ind w:right="258" w:firstLine="561"/>
        <w:jc w:val="both"/>
        <w:rPr>
          <w:rFonts w:ascii="仿宋_GB2312" w:eastAsia="仿宋_GB2312"/>
        </w:rPr>
      </w:pPr>
      <w:r w:rsidRPr="00146995">
        <w:rPr>
          <w:rStyle w:val="2Char"/>
        </w:rPr>
        <w:t xml:space="preserve">4.1 </w:t>
      </w:r>
      <w:r w:rsidRPr="00BE19FC">
        <w:rPr>
          <w:rFonts w:ascii="仿宋_GB2312" w:eastAsia="仿宋_GB2312" w:hint="eastAsia"/>
        </w:rPr>
        <w:t>数据安全服务提供商申请能力评定应具备以下基本条件：</w:t>
      </w:r>
    </w:p>
    <w:p w14:paraId="3E8C2305" w14:textId="77777777" w:rsidR="00810F13" w:rsidRPr="00BE19FC" w:rsidRDefault="00D11200">
      <w:pPr>
        <w:pStyle w:val="a5"/>
        <w:spacing w:line="360" w:lineRule="auto"/>
        <w:ind w:left="785"/>
        <w:jc w:val="both"/>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1</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1</w:t>
      </w:r>
      <w:r w:rsidRPr="00BE19FC">
        <w:rPr>
          <w:rFonts w:ascii="仿宋_GB2312" w:eastAsia="仿宋_GB2312" w:hint="eastAsia"/>
        </w:rPr>
        <w:t xml:space="preserve"> 在中华人民共和国境内注册成立（港澳台地区除外）；</w:t>
      </w:r>
    </w:p>
    <w:p w14:paraId="212845DE" w14:textId="77777777" w:rsidR="00810F13" w:rsidRPr="00BE19FC" w:rsidRDefault="00D11200">
      <w:pPr>
        <w:pStyle w:val="a5"/>
        <w:spacing w:line="360" w:lineRule="auto"/>
        <w:ind w:right="252" w:firstLine="664"/>
        <w:jc w:val="both"/>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1</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 xml:space="preserve">2 </w:t>
      </w:r>
      <w:r w:rsidRPr="00BE19FC">
        <w:rPr>
          <w:rFonts w:ascii="仿宋_GB2312" w:eastAsia="仿宋_GB2312" w:hint="eastAsia"/>
        </w:rPr>
        <w:t>由中国公民投资、中国法人投资或者国家投资的，具有</w:t>
      </w:r>
      <w:r w:rsidRPr="00BE19FC">
        <w:rPr>
          <w:rFonts w:ascii="仿宋_GB2312" w:eastAsia="仿宋_GB2312" w:hint="eastAsia"/>
          <w:spacing w:val="-7"/>
        </w:rPr>
        <w:t>独立法人资格及相关部门颁发的合法经营资格的企事业单位</w:t>
      </w:r>
      <w:r w:rsidRPr="00BE19FC">
        <w:rPr>
          <w:rFonts w:ascii="仿宋_GB2312" w:eastAsia="仿宋_GB2312" w:hint="eastAsia"/>
        </w:rPr>
        <w:t>（</w:t>
      </w:r>
      <w:r w:rsidRPr="00BE19FC">
        <w:rPr>
          <w:rFonts w:ascii="仿宋_GB2312" w:eastAsia="仿宋_GB2312" w:hint="eastAsia"/>
          <w:spacing w:val="-2"/>
        </w:rPr>
        <w:t>港澳台</w:t>
      </w:r>
      <w:r w:rsidRPr="00BE19FC">
        <w:rPr>
          <w:rFonts w:ascii="仿宋_GB2312" w:eastAsia="仿宋_GB2312" w:hint="eastAsia"/>
          <w:spacing w:val="-3"/>
        </w:rPr>
        <w:lastRenderedPageBreak/>
        <w:t>地区除外</w:t>
      </w:r>
      <w:r w:rsidRPr="00BE19FC">
        <w:rPr>
          <w:rFonts w:ascii="仿宋_GB2312" w:eastAsia="仿宋_GB2312" w:hint="eastAsia"/>
        </w:rPr>
        <w:t>）；</w:t>
      </w:r>
    </w:p>
    <w:p w14:paraId="210D2154" w14:textId="77777777" w:rsidR="00810F13" w:rsidRPr="00BE19FC" w:rsidRDefault="00D11200">
      <w:pPr>
        <w:pStyle w:val="a5"/>
        <w:spacing w:line="360" w:lineRule="auto"/>
        <w:ind w:left="226" w:right="252" w:firstLine="559"/>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1</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3</w:t>
      </w:r>
      <w:r w:rsidRPr="00BE19FC">
        <w:rPr>
          <w:rFonts w:ascii="仿宋_GB2312" w:eastAsia="仿宋_GB2312" w:hint="eastAsia"/>
          <w:lang w:eastAsia="zh-Hans"/>
        </w:rPr>
        <w:t xml:space="preserve"> </w:t>
      </w:r>
      <w:r w:rsidRPr="00BE19FC">
        <w:rPr>
          <w:rFonts w:ascii="仿宋_GB2312" w:eastAsia="仿宋_GB2312" w:hint="eastAsia"/>
        </w:rPr>
        <w:t>拥有健全的组织与管理体系，有专门从事数据安全服务的部门或团队；</w:t>
      </w:r>
    </w:p>
    <w:p w14:paraId="0FC45887" w14:textId="77777777" w:rsidR="00810F13" w:rsidRPr="00BE19FC" w:rsidRDefault="00D11200">
      <w:pPr>
        <w:pStyle w:val="a5"/>
        <w:spacing w:line="360" w:lineRule="auto"/>
        <w:ind w:right="258" w:firstLine="707"/>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1</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 xml:space="preserve">4 </w:t>
      </w:r>
      <w:r w:rsidRPr="00BE19FC">
        <w:rPr>
          <w:rFonts w:ascii="仿宋_GB2312" w:eastAsia="仿宋_GB2312" w:hint="eastAsia"/>
        </w:rPr>
        <w:t>具有固定的办公场所；具有专门从事数据安全服务的相关工具或软件；具有进行安全服务所必须的实验环境；</w:t>
      </w:r>
    </w:p>
    <w:p w14:paraId="7A84F1AE" w14:textId="77777777" w:rsidR="00810F13" w:rsidRPr="00BE19FC" w:rsidRDefault="00D11200">
      <w:pPr>
        <w:pStyle w:val="a5"/>
        <w:spacing w:line="360" w:lineRule="auto"/>
        <w:ind w:left="226" w:right="252" w:firstLine="559"/>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1</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5</w:t>
      </w:r>
      <w:r w:rsidRPr="00BE19FC">
        <w:rPr>
          <w:rFonts w:ascii="仿宋_GB2312" w:eastAsia="仿宋_GB2312" w:hint="eastAsia"/>
          <w:lang w:eastAsia="zh-Hans"/>
        </w:rPr>
        <w:t xml:space="preserve"> </w:t>
      </w:r>
      <w:r w:rsidRPr="00BE19FC">
        <w:rPr>
          <w:rFonts w:ascii="仿宋_GB2312" w:eastAsia="仿宋_GB2312" w:hint="eastAsia"/>
        </w:rPr>
        <w:t>具有系统的对员工进行安全技术、项目管理、保密规章制度的培训机制和计划，并能有效组织实施与考核；</w:t>
      </w:r>
    </w:p>
    <w:p w14:paraId="59389AB8" w14:textId="77777777" w:rsidR="00810F13" w:rsidRPr="00BE19FC" w:rsidRDefault="00D11200">
      <w:pPr>
        <w:pStyle w:val="a5"/>
        <w:spacing w:line="360" w:lineRule="auto"/>
        <w:ind w:left="785"/>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1</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6</w:t>
      </w:r>
      <w:r w:rsidRPr="00BE19FC">
        <w:rPr>
          <w:rFonts w:ascii="仿宋_GB2312" w:eastAsia="仿宋_GB2312" w:hint="eastAsia"/>
          <w:lang w:eastAsia="zh-Hans"/>
        </w:rPr>
        <w:t xml:space="preserve"> </w:t>
      </w:r>
      <w:r w:rsidRPr="00BE19FC">
        <w:rPr>
          <w:rFonts w:ascii="仿宋_GB2312" w:eastAsia="仿宋_GB2312" w:hint="eastAsia"/>
        </w:rPr>
        <w:t>建立并落实质量管理体系；</w:t>
      </w:r>
    </w:p>
    <w:p w14:paraId="6B945E15" w14:textId="77777777" w:rsidR="00810F13" w:rsidRPr="00BE19FC" w:rsidRDefault="00D11200">
      <w:pPr>
        <w:pStyle w:val="a5"/>
        <w:spacing w:line="360" w:lineRule="auto"/>
        <w:ind w:left="679"/>
        <w:rPr>
          <w:rFonts w:ascii="仿宋_GB2312" w:eastAsia="仿宋_GB2312"/>
        </w:rPr>
      </w:pPr>
      <w:r w:rsidRPr="00BE19FC">
        <w:rPr>
          <w:rFonts w:ascii="仿宋_GB2312" w:eastAsia="仿宋_GB2312" w:hint="eastAsia"/>
        </w:rPr>
        <w:t>具体条件可参见《准则》的有关规定。</w:t>
      </w:r>
    </w:p>
    <w:p w14:paraId="35EA3248" w14:textId="77777777" w:rsidR="00810F13" w:rsidRPr="00BE19FC" w:rsidRDefault="00D11200">
      <w:pPr>
        <w:pStyle w:val="a5"/>
        <w:spacing w:line="360" w:lineRule="auto"/>
        <w:ind w:right="258" w:firstLine="561"/>
        <w:rPr>
          <w:rFonts w:ascii="仿宋_GB2312" w:eastAsia="仿宋_GB2312"/>
        </w:rPr>
      </w:pPr>
      <w:r w:rsidRPr="00146995">
        <w:rPr>
          <w:rStyle w:val="2Char"/>
        </w:rPr>
        <w:t xml:space="preserve">4.2 </w:t>
      </w:r>
      <w:r w:rsidRPr="00BE19FC">
        <w:rPr>
          <w:rFonts w:ascii="仿宋_GB2312" w:eastAsia="仿宋_GB2312" w:hint="eastAsia"/>
        </w:rPr>
        <w:t>数据安全服务提供商申请能力评定，可对照《准则》确定申请能力评定的能力级别。</w:t>
      </w:r>
    </w:p>
    <w:p w14:paraId="7497C84C" w14:textId="77777777" w:rsidR="00810F13" w:rsidRPr="00BE19FC" w:rsidRDefault="00D11200">
      <w:pPr>
        <w:pStyle w:val="a5"/>
        <w:spacing w:line="360" w:lineRule="auto"/>
        <w:ind w:right="256" w:firstLine="559"/>
        <w:rPr>
          <w:rFonts w:ascii="仿宋_GB2312" w:eastAsia="仿宋_GB2312"/>
        </w:rPr>
      </w:pPr>
      <w:r w:rsidRPr="00146995">
        <w:rPr>
          <w:rStyle w:val="2Char"/>
        </w:rPr>
        <w:t xml:space="preserve">4.3 </w:t>
      </w:r>
      <w:r w:rsidRPr="00BE19FC">
        <w:rPr>
          <w:rFonts w:ascii="仿宋_GB2312" w:eastAsia="仿宋_GB2312" w:hint="eastAsia"/>
        </w:rPr>
        <w:t>数据安全服务提供商申请能力评定，应当提交以下材料：</w:t>
      </w:r>
    </w:p>
    <w:p w14:paraId="7DEC0B22" w14:textId="2861ABF8" w:rsidR="00810F13" w:rsidRPr="00146995" w:rsidRDefault="00D11200" w:rsidP="00146995">
      <w:pPr>
        <w:pStyle w:val="a5"/>
        <w:spacing w:line="360" w:lineRule="auto"/>
        <w:ind w:left="785"/>
        <w:rPr>
          <w:rStyle w:val="3Char"/>
          <w:rFonts w:ascii="仿宋_GB2312" w:eastAsia="仿宋_GB2312"/>
        </w:rPr>
      </w:pPr>
      <w:r w:rsidRPr="00BE19FC">
        <w:rPr>
          <w:rStyle w:val="3Char"/>
          <w:rFonts w:ascii="仿宋_GB2312" w:eastAsia="仿宋_GB2312" w:hint="eastAsia"/>
        </w:rPr>
        <w:t>4</w:t>
      </w:r>
      <w:r w:rsidRPr="00146995">
        <w:rPr>
          <w:rStyle w:val="3Char"/>
          <w:rFonts w:ascii="仿宋_GB2312" w:eastAsia="仿宋_GB2312"/>
        </w:rPr>
        <w:t>.</w:t>
      </w:r>
      <w:r w:rsidRPr="00BE19FC">
        <w:rPr>
          <w:rStyle w:val="3Char"/>
          <w:rFonts w:ascii="仿宋_GB2312" w:eastAsia="仿宋_GB2312" w:hint="eastAsia"/>
        </w:rPr>
        <w:t>3</w:t>
      </w:r>
      <w:r w:rsidRPr="00146995">
        <w:rPr>
          <w:rStyle w:val="3Char"/>
          <w:rFonts w:ascii="仿宋_GB2312" w:eastAsia="仿宋_GB2312"/>
        </w:rPr>
        <w:t>.</w:t>
      </w:r>
      <w:r w:rsidRPr="00BE19FC">
        <w:rPr>
          <w:rStyle w:val="3Char"/>
          <w:rFonts w:ascii="仿宋_GB2312" w:eastAsia="仿宋_GB2312" w:hint="eastAsia"/>
        </w:rPr>
        <w:t>1</w:t>
      </w:r>
      <w:r w:rsidR="00F262C8">
        <w:rPr>
          <w:rStyle w:val="3Char"/>
          <w:rFonts w:ascii="仿宋_GB2312" w:eastAsia="仿宋_GB2312"/>
        </w:rPr>
        <w:t xml:space="preserve"> </w:t>
      </w:r>
      <w:r w:rsidRPr="00146995">
        <w:rPr>
          <w:rStyle w:val="3Char"/>
          <w:rFonts w:ascii="仿宋_GB2312" w:eastAsia="仿宋_GB2312" w:hint="eastAsia"/>
        </w:rPr>
        <w:t>《数据安全</w:t>
      </w:r>
      <w:r w:rsidR="00E16BBC" w:rsidRPr="00146995">
        <w:rPr>
          <w:rStyle w:val="3Char"/>
          <w:rFonts w:ascii="仿宋_GB2312" w:eastAsia="仿宋_GB2312" w:hint="eastAsia"/>
        </w:rPr>
        <w:t>专业委员会</w:t>
      </w:r>
      <w:r w:rsidRPr="00146995">
        <w:rPr>
          <w:rStyle w:val="3Char"/>
          <w:rFonts w:ascii="仿宋_GB2312" w:eastAsia="仿宋_GB2312" w:hint="eastAsia"/>
        </w:rPr>
        <w:t>数据安全服务能力评定申请书》；</w:t>
      </w:r>
    </w:p>
    <w:p w14:paraId="63741D8C" w14:textId="7367E953" w:rsidR="00810F13" w:rsidRPr="00146995" w:rsidRDefault="00D11200" w:rsidP="00146995">
      <w:pPr>
        <w:pStyle w:val="a5"/>
        <w:spacing w:line="360" w:lineRule="auto"/>
        <w:ind w:left="785"/>
        <w:rPr>
          <w:rStyle w:val="3Char"/>
          <w:rFonts w:ascii="仿宋_GB2312" w:eastAsia="仿宋_GB2312"/>
        </w:rPr>
      </w:pPr>
      <w:r w:rsidRPr="00BE19FC">
        <w:rPr>
          <w:rStyle w:val="3Char"/>
          <w:rFonts w:ascii="仿宋_GB2312" w:eastAsia="仿宋_GB2312" w:hint="eastAsia"/>
        </w:rPr>
        <w:t>4</w:t>
      </w:r>
      <w:r w:rsidRPr="00146995">
        <w:rPr>
          <w:rStyle w:val="3Char"/>
          <w:rFonts w:ascii="仿宋_GB2312" w:eastAsia="仿宋_GB2312"/>
        </w:rPr>
        <w:t>.</w:t>
      </w:r>
      <w:r w:rsidRPr="00BE19FC">
        <w:rPr>
          <w:rStyle w:val="3Char"/>
          <w:rFonts w:ascii="仿宋_GB2312" w:eastAsia="仿宋_GB2312" w:hint="eastAsia"/>
        </w:rPr>
        <w:t>3</w:t>
      </w:r>
      <w:r w:rsidRPr="00146995">
        <w:rPr>
          <w:rStyle w:val="3Char"/>
          <w:rFonts w:ascii="仿宋_GB2312" w:eastAsia="仿宋_GB2312"/>
        </w:rPr>
        <w:t>.</w:t>
      </w:r>
      <w:r w:rsidRPr="00BE19FC">
        <w:rPr>
          <w:rStyle w:val="3Char"/>
          <w:rFonts w:ascii="仿宋_GB2312" w:eastAsia="仿宋_GB2312" w:hint="eastAsia"/>
        </w:rPr>
        <w:t>2</w:t>
      </w:r>
      <w:r w:rsidR="00F262C8">
        <w:rPr>
          <w:rStyle w:val="3Char"/>
          <w:rFonts w:ascii="仿宋_GB2312" w:eastAsia="仿宋_GB2312"/>
        </w:rPr>
        <w:t xml:space="preserve"> </w:t>
      </w:r>
      <w:r w:rsidRPr="00146995">
        <w:rPr>
          <w:rStyle w:val="3Char"/>
          <w:rFonts w:ascii="仿宋_GB2312" w:eastAsia="仿宋_GB2312" w:hint="eastAsia"/>
        </w:rPr>
        <w:t>《企业法人营业执照》或《事业单位法人登记证书》副本</w:t>
      </w:r>
    </w:p>
    <w:p w14:paraId="7054D87D" w14:textId="77777777" w:rsidR="00810F13" w:rsidRPr="00BE19FC" w:rsidRDefault="00D11200">
      <w:pPr>
        <w:pStyle w:val="a5"/>
        <w:spacing w:line="360" w:lineRule="auto"/>
        <w:rPr>
          <w:rFonts w:ascii="仿宋_GB2312" w:eastAsia="仿宋_GB2312"/>
        </w:rPr>
      </w:pPr>
      <w:r w:rsidRPr="00BE19FC">
        <w:rPr>
          <w:rFonts w:ascii="仿宋_GB2312" w:eastAsia="仿宋_GB2312" w:hint="eastAsia"/>
        </w:rPr>
        <w:t>（或上级主管部门批准成立的文件副本，需有年检标识）复印件；</w:t>
      </w:r>
    </w:p>
    <w:p w14:paraId="02021BA4" w14:textId="6360A78D" w:rsidR="00810F13" w:rsidRPr="00BE19FC" w:rsidRDefault="00D11200">
      <w:pPr>
        <w:pStyle w:val="a5"/>
        <w:spacing w:line="360" w:lineRule="auto"/>
        <w:ind w:firstLineChars="250" w:firstLine="700"/>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3</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3</w:t>
      </w:r>
      <w:r w:rsidR="00F262C8">
        <w:rPr>
          <w:rStyle w:val="3Char"/>
          <w:rFonts w:ascii="仿宋_GB2312" w:eastAsia="仿宋_GB2312"/>
          <w:lang w:eastAsia="zh-Hans"/>
        </w:rPr>
        <w:t xml:space="preserve"> </w:t>
      </w:r>
      <w:r w:rsidRPr="00BE19FC">
        <w:rPr>
          <w:rFonts w:ascii="仿宋_GB2312" w:eastAsia="仿宋_GB2312" w:hint="eastAsia"/>
        </w:rPr>
        <w:t>法人及主要负责人任职文件、职称、身份证复印件；</w:t>
      </w:r>
    </w:p>
    <w:p w14:paraId="25EB092B" w14:textId="64A45507" w:rsidR="00810F13" w:rsidRPr="00BE19FC" w:rsidRDefault="00D11200">
      <w:pPr>
        <w:pStyle w:val="a5"/>
        <w:spacing w:before="1" w:line="360" w:lineRule="auto"/>
        <w:ind w:left="703" w:firstLineChars="50" w:firstLine="140"/>
        <w:rPr>
          <w:rFonts w:ascii="仿宋_GB2312" w:eastAsia="仿宋_GB2312"/>
        </w:rPr>
      </w:pPr>
      <w:r w:rsidRPr="00BE19FC">
        <w:rPr>
          <w:rStyle w:val="3Char"/>
          <w:rFonts w:ascii="仿宋_GB2312" w:eastAsia="仿宋_GB2312" w:hint="eastAsia"/>
        </w:rPr>
        <w:t>4</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3</w:t>
      </w:r>
      <w:r w:rsidRPr="00BE19FC">
        <w:rPr>
          <w:rStyle w:val="3Char"/>
          <w:rFonts w:ascii="仿宋_GB2312" w:eastAsia="仿宋_GB2312" w:hint="eastAsia"/>
          <w:lang w:val="en-US" w:eastAsia="zh-Hans"/>
        </w:rPr>
        <w:t>.</w:t>
      </w:r>
      <w:r w:rsidRPr="00BE19FC">
        <w:rPr>
          <w:rStyle w:val="3Char"/>
          <w:rFonts w:ascii="仿宋_GB2312" w:eastAsia="仿宋_GB2312" w:hint="eastAsia"/>
          <w:lang w:eastAsia="zh-Hans"/>
        </w:rPr>
        <w:t>4</w:t>
      </w:r>
      <w:r w:rsidR="00F262C8">
        <w:rPr>
          <w:rStyle w:val="3Char"/>
          <w:rFonts w:ascii="仿宋_GB2312" w:eastAsia="仿宋_GB2312"/>
          <w:lang w:eastAsia="zh-Hans"/>
        </w:rPr>
        <w:t xml:space="preserve"> </w:t>
      </w:r>
      <w:r w:rsidRPr="00BE19FC">
        <w:rPr>
          <w:rFonts w:ascii="仿宋_GB2312" w:eastAsia="仿宋_GB2312" w:hint="eastAsia"/>
        </w:rPr>
        <w:t>固定办公场所证明材料。</w:t>
      </w:r>
    </w:p>
    <w:p w14:paraId="44CB7F01" w14:textId="77777777" w:rsidR="00810F13" w:rsidRPr="00BE19FC" w:rsidRDefault="00D11200">
      <w:pPr>
        <w:pStyle w:val="a5"/>
        <w:spacing w:line="360" w:lineRule="auto"/>
        <w:ind w:right="256" w:firstLine="561"/>
        <w:jc w:val="both"/>
        <w:rPr>
          <w:rFonts w:ascii="仿宋_GB2312" w:eastAsia="仿宋_GB2312"/>
          <w:spacing w:val="-11"/>
        </w:rPr>
      </w:pPr>
      <w:r w:rsidRPr="00BE19FC">
        <w:rPr>
          <w:rFonts w:ascii="仿宋_GB2312" w:eastAsia="仿宋_GB2312" w:hint="eastAsia"/>
          <w:spacing w:val="-11"/>
        </w:rPr>
        <w:t>前款材料中信息发生变化的，数据安全服务提供商应当自信息变化之日起一个月内向公司注册地行协申请变更。</w:t>
      </w:r>
    </w:p>
    <w:p w14:paraId="4DD425AD" w14:textId="357FC0A8" w:rsidR="00810F13" w:rsidRPr="00BE19FC" w:rsidRDefault="00D11200">
      <w:pPr>
        <w:pStyle w:val="a5"/>
        <w:spacing w:line="360" w:lineRule="auto"/>
        <w:ind w:right="256" w:firstLine="561"/>
        <w:jc w:val="both"/>
        <w:rPr>
          <w:rFonts w:ascii="仿宋_GB2312" w:eastAsia="仿宋_GB2312"/>
        </w:rPr>
      </w:pPr>
      <w:r w:rsidRPr="00BE19FC">
        <w:rPr>
          <w:rFonts w:ascii="仿宋_GB2312" w:eastAsia="仿宋_GB2312" w:hint="eastAsia"/>
          <w:spacing w:val="-11"/>
        </w:rPr>
        <w:t>数据安全服务提供商提交材料</w:t>
      </w:r>
      <w:r w:rsidR="000D44E3">
        <w:rPr>
          <w:rFonts w:ascii="仿宋_GB2312" w:eastAsia="仿宋_GB2312" w:hint="eastAsia"/>
          <w:spacing w:val="-11"/>
        </w:rPr>
        <w:t>中</w:t>
      </w:r>
      <w:r w:rsidRPr="00BE19FC">
        <w:rPr>
          <w:rFonts w:ascii="仿宋_GB2312" w:eastAsia="仿宋_GB2312" w:hint="eastAsia"/>
          <w:spacing w:val="-11"/>
        </w:rPr>
        <w:t>的信息应当真实、完整</w:t>
      </w:r>
      <w:r w:rsidRPr="00BE19FC">
        <w:rPr>
          <w:rFonts w:ascii="仿宋_GB2312" w:eastAsia="仿宋_GB2312" w:hint="eastAsia"/>
        </w:rPr>
        <w:t>。</w:t>
      </w:r>
    </w:p>
    <w:p w14:paraId="5EB62F4B" w14:textId="3C38B459" w:rsidR="00810F13" w:rsidRPr="00BE19FC" w:rsidRDefault="00D11200">
      <w:pPr>
        <w:pStyle w:val="a5"/>
        <w:spacing w:line="360" w:lineRule="auto"/>
        <w:ind w:right="256" w:firstLine="561"/>
        <w:jc w:val="both"/>
        <w:rPr>
          <w:rFonts w:ascii="仿宋_GB2312" w:eastAsia="仿宋_GB2312"/>
        </w:rPr>
      </w:pPr>
      <w:r w:rsidRPr="00146995">
        <w:rPr>
          <w:rStyle w:val="2Char"/>
        </w:rPr>
        <w:t xml:space="preserve">4.4 </w:t>
      </w:r>
      <w:r w:rsidRPr="00BE19FC">
        <w:rPr>
          <w:rFonts w:ascii="仿宋_GB2312" w:eastAsia="仿宋_GB2312" w:hint="eastAsia"/>
          <w:spacing w:val="-1"/>
        </w:rPr>
        <w:t>数据安全服务提供商申请能力评定等级为一级或</w:t>
      </w:r>
      <w:r w:rsidRPr="00BE19FC">
        <w:rPr>
          <w:rFonts w:ascii="仿宋_GB2312" w:eastAsia="仿宋_GB2312" w:hint="eastAsia"/>
          <w:spacing w:val="-11"/>
        </w:rPr>
        <w:t>二级的，应当将申报材料提交到</w:t>
      </w:r>
      <w:r w:rsidR="005C38A5">
        <w:rPr>
          <w:rFonts w:ascii="仿宋_GB2312" w:eastAsia="仿宋_GB2312" w:hint="eastAsia"/>
          <w:spacing w:val="-3"/>
        </w:rPr>
        <w:t>数据安全专业委员会数据安全专业委员会</w:t>
      </w:r>
      <w:r w:rsidRPr="00BE19FC">
        <w:rPr>
          <w:rFonts w:ascii="仿宋_GB2312" w:eastAsia="仿宋_GB2312" w:hint="eastAsia"/>
          <w:spacing w:val="-11"/>
        </w:rPr>
        <w:t>，能力评定按下列程</w:t>
      </w:r>
      <w:r w:rsidRPr="00BE19FC">
        <w:rPr>
          <w:rFonts w:ascii="仿宋_GB2312" w:eastAsia="仿宋_GB2312" w:hint="eastAsia"/>
        </w:rPr>
        <w:t>序进行：</w:t>
      </w:r>
    </w:p>
    <w:p w14:paraId="0E413B19" w14:textId="49CC7A63" w:rsidR="00810F13" w:rsidRPr="00BE19FC" w:rsidRDefault="00D11200">
      <w:pPr>
        <w:pStyle w:val="a5"/>
        <w:spacing w:line="360" w:lineRule="auto"/>
        <w:ind w:right="255" w:firstLine="559"/>
        <w:jc w:val="both"/>
        <w:rPr>
          <w:rFonts w:ascii="仿宋_GB2312" w:eastAsia="仿宋_GB2312"/>
        </w:rPr>
      </w:pPr>
      <w:r w:rsidRPr="00BE19FC">
        <w:rPr>
          <w:rFonts w:ascii="仿宋_GB2312" w:eastAsia="仿宋_GB2312" w:hint="eastAsia"/>
          <w:spacing w:val="-3"/>
        </w:rPr>
        <w:t>数据安全服务提供商的提交材料申请，由</w:t>
      </w:r>
      <w:r w:rsidR="00E16BBC">
        <w:rPr>
          <w:rFonts w:ascii="仿宋_GB2312" w:eastAsia="仿宋_GB2312" w:hint="eastAsia"/>
          <w:spacing w:val="-3"/>
        </w:rPr>
        <w:t>专业委员会</w:t>
      </w:r>
      <w:r w:rsidRPr="00BE19FC">
        <w:rPr>
          <w:rFonts w:ascii="仿宋_GB2312" w:eastAsia="仿宋_GB2312" w:hint="eastAsia"/>
          <w:spacing w:val="-3"/>
        </w:rPr>
        <w:t>进</w:t>
      </w:r>
      <w:r w:rsidRPr="00BE19FC">
        <w:rPr>
          <w:rFonts w:ascii="仿宋_GB2312" w:eastAsia="仿宋_GB2312" w:hint="eastAsia"/>
          <w:spacing w:val="-12"/>
        </w:rPr>
        <w:t>行材料初审，审查合格后正式受理，</w:t>
      </w:r>
      <w:r w:rsidR="005C38A5">
        <w:rPr>
          <w:rFonts w:ascii="仿宋_GB2312" w:eastAsia="仿宋_GB2312" w:hint="eastAsia"/>
          <w:spacing w:val="-4"/>
        </w:rPr>
        <w:t>数据安全专业委员会</w:t>
      </w:r>
      <w:r w:rsidRPr="00BE19FC">
        <w:rPr>
          <w:rFonts w:ascii="仿宋_GB2312" w:eastAsia="仿宋_GB2312" w:hint="eastAsia"/>
          <w:spacing w:val="-4"/>
        </w:rPr>
        <w:t>组织专家对提供商提交的数据安全服务提供</w:t>
      </w:r>
      <w:proofErr w:type="gramStart"/>
      <w:r w:rsidRPr="00BE19FC">
        <w:rPr>
          <w:rFonts w:ascii="仿宋_GB2312" w:eastAsia="仿宋_GB2312" w:hint="eastAsia"/>
          <w:spacing w:val="-4"/>
        </w:rPr>
        <w:t>商能</w:t>
      </w:r>
      <w:r w:rsidRPr="00BE19FC">
        <w:rPr>
          <w:rFonts w:ascii="仿宋_GB2312" w:eastAsia="仿宋_GB2312" w:hint="eastAsia"/>
          <w:spacing w:val="-3"/>
        </w:rPr>
        <w:t>力</w:t>
      </w:r>
      <w:proofErr w:type="gramEnd"/>
      <w:r w:rsidRPr="00BE19FC">
        <w:rPr>
          <w:rFonts w:ascii="仿宋_GB2312" w:eastAsia="仿宋_GB2312" w:hint="eastAsia"/>
          <w:spacing w:val="-3"/>
        </w:rPr>
        <w:t>评定报告进行评审，提出评审意见，并</w:t>
      </w:r>
      <w:r w:rsidRPr="00BE19FC">
        <w:rPr>
          <w:rFonts w:ascii="仿宋_GB2312" w:eastAsia="仿宋_GB2312" w:hint="eastAsia"/>
          <w:spacing w:val="-3"/>
        </w:rPr>
        <w:lastRenderedPageBreak/>
        <w:t>出具评定报告，</w:t>
      </w:r>
      <w:r w:rsidR="00E16BBC">
        <w:rPr>
          <w:rFonts w:ascii="仿宋_GB2312" w:eastAsia="仿宋_GB2312" w:hint="eastAsia"/>
          <w:spacing w:val="-3"/>
        </w:rPr>
        <w:t>专业委员会</w:t>
      </w:r>
      <w:r w:rsidRPr="00BE19FC">
        <w:rPr>
          <w:rFonts w:ascii="仿宋_GB2312" w:eastAsia="仿宋_GB2312" w:hint="eastAsia"/>
          <w:spacing w:val="-3"/>
        </w:rPr>
        <w:t>接到正式评定报告后，组织专家对提供商进行现场评定工作，提出评审意见。</w:t>
      </w:r>
    </w:p>
    <w:p w14:paraId="7784E24E" w14:textId="353162CD" w:rsidR="00810F13" w:rsidRPr="00BE19FC" w:rsidRDefault="00D11200">
      <w:pPr>
        <w:pStyle w:val="a5"/>
        <w:spacing w:before="1" w:line="360" w:lineRule="auto"/>
        <w:ind w:right="254" w:firstLine="561"/>
        <w:jc w:val="both"/>
        <w:rPr>
          <w:rFonts w:ascii="仿宋_GB2312" w:eastAsia="仿宋_GB2312"/>
        </w:rPr>
      </w:pPr>
      <w:r w:rsidRPr="00146995">
        <w:rPr>
          <w:rStyle w:val="2Char"/>
        </w:rPr>
        <w:t xml:space="preserve">4.5 </w:t>
      </w:r>
      <w:r w:rsidRPr="00BE19FC">
        <w:rPr>
          <w:rFonts w:ascii="仿宋_GB2312" w:eastAsia="仿宋_GB2312" w:hint="eastAsia"/>
        </w:rPr>
        <w:t>评审通过后，申请能力评定的数据安全服务提供</w:t>
      </w:r>
      <w:r w:rsidRPr="00BE19FC">
        <w:rPr>
          <w:rFonts w:ascii="仿宋_GB2312" w:eastAsia="仿宋_GB2312" w:hint="eastAsia"/>
          <w:spacing w:val="-11"/>
        </w:rPr>
        <w:t>商签订《承诺书》，由</w:t>
      </w:r>
      <w:r w:rsidR="005C38A5">
        <w:rPr>
          <w:rFonts w:ascii="仿宋_GB2312" w:eastAsia="仿宋_GB2312" w:hint="eastAsia"/>
          <w:spacing w:val="-3"/>
        </w:rPr>
        <w:t>数据安全专业委员会</w:t>
      </w:r>
      <w:r w:rsidRPr="00BE19FC">
        <w:rPr>
          <w:rFonts w:ascii="仿宋_GB2312" w:eastAsia="仿宋_GB2312" w:hint="eastAsia"/>
          <w:spacing w:val="-11"/>
        </w:rPr>
        <w:t>颁发《评定证书》。《评定</w:t>
      </w:r>
      <w:r w:rsidRPr="00BE19FC">
        <w:rPr>
          <w:rFonts w:ascii="仿宋_GB2312" w:eastAsia="仿宋_GB2312" w:hint="eastAsia"/>
          <w:spacing w:val="-3"/>
        </w:rPr>
        <w:t>证书》分为正本和副本，正本和副本具有同等效力。</w:t>
      </w:r>
    </w:p>
    <w:p w14:paraId="3FEABB54" w14:textId="723F1979" w:rsidR="00810F13" w:rsidRPr="00BE19FC" w:rsidRDefault="00C44B9B" w:rsidP="00146995">
      <w:pPr>
        <w:pStyle w:val="1"/>
        <w:ind w:left="0" w:firstLine="0"/>
        <w:rPr>
          <w:rFonts w:ascii="仿宋_GB2312" w:eastAsia="仿宋_GB2312"/>
          <w:b w:val="0"/>
          <w:bCs/>
        </w:rPr>
      </w:pPr>
      <w:r>
        <w:rPr>
          <w:rFonts w:ascii="仿宋_GB2312" w:eastAsia="仿宋_GB2312" w:hint="eastAsia"/>
          <w:bCs/>
        </w:rPr>
        <w:t>5</w:t>
      </w:r>
      <w:r>
        <w:rPr>
          <w:rFonts w:ascii="仿宋_GB2312" w:eastAsia="仿宋_GB2312"/>
          <w:bCs/>
        </w:rPr>
        <w:t xml:space="preserve">. </w:t>
      </w:r>
      <w:r w:rsidR="00D11200" w:rsidRPr="00BE19FC">
        <w:rPr>
          <w:rFonts w:ascii="仿宋_GB2312" w:eastAsia="仿宋_GB2312" w:hint="eastAsia"/>
          <w:bCs/>
        </w:rPr>
        <w:t>能力评定监督管理</w:t>
      </w:r>
    </w:p>
    <w:p w14:paraId="2B215C0F" w14:textId="77777777" w:rsidR="00810F13" w:rsidRPr="00BE19FC" w:rsidRDefault="00810F13">
      <w:pPr>
        <w:rPr>
          <w:rFonts w:ascii="仿宋_GB2312" w:eastAsia="仿宋_GB2312"/>
          <w:b/>
          <w:bCs/>
        </w:rPr>
      </w:pPr>
    </w:p>
    <w:p w14:paraId="4E396722" w14:textId="77777777" w:rsidR="00810F13" w:rsidRPr="00BE19FC" w:rsidRDefault="00D11200">
      <w:pPr>
        <w:pStyle w:val="a5"/>
        <w:spacing w:line="360" w:lineRule="auto"/>
        <w:ind w:right="255" w:firstLine="559"/>
        <w:jc w:val="both"/>
        <w:rPr>
          <w:rFonts w:ascii="仿宋_GB2312" w:eastAsia="仿宋_GB2312"/>
          <w:spacing w:val="-3"/>
        </w:rPr>
      </w:pPr>
      <w:bookmarkStart w:id="0" w:name="_GoBack"/>
      <w:bookmarkEnd w:id="0"/>
      <w:r w:rsidRPr="00146995">
        <w:rPr>
          <w:rStyle w:val="2Char"/>
        </w:rPr>
        <w:t xml:space="preserve">5.1 </w:t>
      </w:r>
      <w:r w:rsidRPr="00BE19FC">
        <w:rPr>
          <w:rFonts w:ascii="仿宋_GB2312" w:eastAsia="仿宋_GB2312" w:hint="eastAsia"/>
          <w:spacing w:val="-3"/>
        </w:rPr>
        <w:t>能力评定监督管理是指对获证的数据安全服务提供商能力保持的监督检查和能力变更的管理。</w:t>
      </w:r>
    </w:p>
    <w:p w14:paraId="0B366776" w14:textId="405BD453" w:rsidR="00810F13" w:rsidRPr="00BE19FC" w:rsidRDefault="00D11200">
      <w:pPr>
        <w:pStyle w:val="a5"/>
        <w:spacing w:line="360" w:lineRule="auto"/>
        <w:ind w:right="255" w:firstLine="559"/>
        <w:jc w:val="both"/>
        <w:rPr>
          <w:rFonts w:ascii="仿宋_GB2312" w:eastAsia="仿宋_GB2312"/>
          <w:spacing w:val="-3"/>
        </w:rPr>
      </w:pPr>
      <w:r w:rsidRPr="00146995">
        <w:rPr>
          <w:rStyle w:val="2Char"/>
        </w:rPr>
        <w:t>5.2</w:t>
      </w:r>
      <w:r w:rsidR="0075649B">
        <w:rPr>
          <w:rStyle w:val="2Char"/>
        </w:rPr>
        <w:t xml:space="preserve"> </w:t>
      </w:r>
      <w:r w:rsidRPr="00BE19FC">
        <w:rPr>
          <w:rFonts w:ascii="仿宋_GB2312" w:eastAsia="仿宋_GB2312" w:hint="eastAsia"/>
          <w:spacing w:val="-3"/>
        </w:rPr>
        <w:t>《评定证书》有效期为三年。</w:t>
      </w:r>
    </w:p>
    <w:p w14:paraId="412BC0C1" w14:textId="3A71D0FF" w:rsidR="00810F13" w:rsidRPr="00BE19FC" w:rsidRDefault="00D11200">
      <w:pPr>
        <w:pStyle w:val="a5"/>
        <w:spacing w:line="360" w:lineRule="auto"/>
        <w:ind w:right="255" w:firstLine="559"/>
        <w:jc w:val="both"/>
        <w:rPr>
          <w:rFonts w:ascii="仿宋_GB2312" w:eastAsia="仿宋_GB2312"/>
        </w:rPr>
      </w:pPr>
      <w:r w:rsidRPr="00BE19FC">
        <w:rPr>
          <w:rFonts w:ascii="仿宋_GB2312" w:eastAsia="仿宋_GB2312" w:hint="eastAsia"/>
          <w:spacing w:val="-3"/>
        </w:rPr>
        <w:t>获证的数据安全服务提供商应每年进行一次自查，并将自查结果报送</w:t>
      </w:r>
      <w:r w:rsidR="00E16BBC">
        <w:rPr>
          <w:rFonts w:ascii="仿宋_GB2312" w:eastAsia="仿宋_GB2312" w:hint="eastAsia"/>
          <w:spacing w:val="-3"/>
        </w:rPr>
        <w:t>专业委员会</w:t>
      </w:r>
      <w:r w:rsidRPr="00BE19FC">
        <w:rPr>
          <w:rFonts w:ascii="仿宋_GB2312" w:eastAsia="仿宋_GB2312" w:hint="eastAsia"/>
          <w:spacing w:val="-3"/>
        </w:rPr>
        <w:t>；</w:t>
      </w:r>
      <w:r w:rsidR="005C38A5">
        <w:rPr>
          <w:rFonts w:ascii="仿宋_GB2312" w:eastAsia="仿宋_GB2312" w:hint="eastAsia"/>
          <w:spacing w:val="-3"/>
        </w:rPr>
        <w:t>数据安全专业委员会</w:t>
      </w:r>
      <w:r w:rsidRPr="00BE19FC">
        <w:rPr>
          <w:rFonts w:ascii="仿宋_GB2312" w:eastAsia="仿宋_GB2312" w:hint="eastAsia"/>
          <w:spacing w:val="-3"/>
        </w:rPr>
        <w:t>对获证单位每年进行一次年检。获证单位在《评定证书》到期前自觉接受换证检查。</w:t>
      </w:r>
    </w:p>
    <w:p w14:paraId="468E905E" w14:textId="77777777" w:rsidR="00810F13" w:rsidRPr="00BE19FC" w:rsidRDefault="00D11200">
      <w:pPr>
        <w:spacing w:line="360" w:lineRule="auto"/>
        <w:ind w:left="681"/>
        <w:jc w:val="both"/>
        <w:rPr>
          <w:rFonts w:ascii="仿宋_GB2312" w:eastAsia="仿宋_GB2312"/>
        </w:rPr>
      </w:pPr>
      <w:r w:rsidRPr="00146995">
        <w:rPr>
          <w:rStyle w:val="2Char"/>
        </w:rPr>
        <w:t xml:space="preserve">5.3 </w:t>
      </w:r>
      <w:r w:rsidRPr="00BE19FC">
        <w:rPr>
          <w:rFonts w:ascii="仿宋_GB2312" w:eastAsia="仿宋_GB2312" w:hint="eastAsia"/>
          <w:sz w:val="28"/>
          <w:szCs w:val="28"/>
        </w:rPr>
        <w:t>换证检查工作按以下程序进行：</w:t>
      </w:r>
    </w:p>
    <w:p w14:paraId="66454156" w14:textId="460F0B2E" w:rsidR="00810F13" w:rsidRPr="00146995" w:rsidRDefault="00D11200" w:rsidP="00146995">
      <w:pPr>
        <w:pStyle w:val="a5"/>
        <w:spacing w:line="360" w:lineRule="auto"/>
        <w:ind w:firstLineChars="250" w:firstLine="700"/>
        <w:rPr>
          <w:rStyle w:val="3Char"/>
          <w:rFonts w:ascii="仿宋_GB2312" w:eastAsia="仿宋_GB2312"/>
        </w:rPr>
      </w:pPr>
      <w:r w:rsidRPr="00BE19FC">
        <w:rPr>
          <w:rStyle w:val="3Char"/>
          <w:rFonts w:ascii="仿宋_GB2312" w:eastAsia="仿宋_GB2312" w:hint="eastAsia"/>
        </w:rPr>
        <w:t>5</w:t>
      </w:r>
      <w:r w:rsidRPr="00146995">
        <w:rPr>
          <w:rStyle w:val="3Char"/>
          <w:rFonts w:ascii="仿宋_GB2312" w:eastAsia="仿宋_GB2312"/>
        </w:rPr>
        <w:t>.</w:t>
      </w:r>
      <w:r w:rsidRPr="00BE19FC">
        <w:rPr>
          <w:rStyle w:val="3Char"/>
          <w:rFonts w:ascii="仿宋_GB2312" w:eastAsia="仿宋_GB2312" w:hint="eastAsia"/>
        </w:rPr>
        <w:t>3</w:t>
      </w:r>
      <w:r w:rsidRPr="00146995">
        <w:rPr>
          <w:rStyle w:val="3Char"/>
          <w:rFonts w:ascii="仿宋_GB2312" w:eastAsia="仿宋_GB2312"/>
        </w:rPr>
        <w:t>.</w:t>
      </w:r>
      <w:r w:rsidRPr="00BE19FC">
        <w:rPr>
          <w:rStyle w:val="3Char"/>
          <w:rFonts w:ascii="仿宋_GB2312" w:eastAsia="仿宋_GB2312" w:hint="eastAsia"/>
        </w:rPr>
        <w:t xml:space="preserve">1 </w:t>
      </w:r>
      <w:r w:rsidRPr="00146995">
        <w:rPr>
          <w:rStyle w:val="3Char"/>
          <w:rFonts w:ascii="仿宋_GB2312" w:eastAsia="仿宋_GB2312" w:hint="eastAsia"/>
        </w:rPr>
        <w:t>申请换证的数据安全服务提供商在《评定证书》到期前三个月向数据安全</w:t>
      </w:r>
      <w:r w:rsidR="00E16BBC" w:rsidRPr="00146995">
        <w:rPr>
          <w:rStyle w:val="3Char"/>
          <w:rFonts w:ascii="仿宋_GB2312" w:eastAsia="仿宋_GB2312" w:hint="eastAsia"/>
        </w:rPr>
        <w:t>专业委员会</w:t>
      </w:r>
      <w:r w:rsidRPr="00146995">
        <w:rPr>
          <w:rStyle w:val="3Char"/>
          <w:rFonts w:ascii="仿宋_GB2312" w:eastAsia="仿宋_GB2312" w:hint="eastAsia"/>
        </w:rPr>
        <w:t>提交《数据安全</w:t>
      </w:r>
      <w:r w:rsidR="00E16BBC" w:rsidRPr="00146995">
        <w:rPr>
          <w:rStyle w:val="3Char"/>
          <w:rFonts w:ascii="仿宋_GB2312" w:eastAsia="仿宋_GB2312" w:hint="eastAsia"/>
        </w:rPr>
        <w:t>专业委员会</w:t>
      </w:r>
      <w:r w:rsidRPr="00146995">
        <w:rPr>
          <w:rStyle w:val="3Char"/>
          <w:rFonts w:ascii="仿宋_GB2312" w:eastAsia="仿宋_GB2312" w:hint="eastAsia"/>
        </w:rPr>
        <w:t>数据安全服务能力评定换证申请表》、《评定证书》原件、《企业法人营业执照》或《事业单位法人登记证书》复印件。</w:t>
      </w:r>
    </w:p>
    <w:p w14:paraId="09E85C42" w14:textId="77777777" w:rsidR="00810F13" w:rsidRPr="00146995" w:rsidRDefault="00D11200" w:rsidP="00146995">
      <w:pPr>
        <w:pStyle w:val="a5"/>
        <w:spacing w:line="360" w:lineRule="auto"/>
        <w:ind w:firstLineChars="250" w:firstLine="700"/>
        <w:rPr>
          <w:rStyle w:val="3Char"/>
          <w:rFonts w:ascii="仿宋_GB2312" w:eastAsia="仿宋_GB2312"/>
        </w:rPr>
      </w:pPr>
      <w:r w:rsidRPr="00BE19FC">
        <w:rPr>
          <w:rStyle w:val="3Char"/>
          <w:rFonts w:ascii="仿宋_GB2312" w:eastAsia="仿宋_GB2312" w:hint="eastAsia"/>
        </w:rPr>
        <w:t>5</w:t>
      </w:r>
      <w:r w:rsidRPr="00146995">
        <w:rPr>
          <w:rStyle w:val="3Char"/>
          <w:rFonts w:ascii="仿宋_GB2312" w:eastAsia="仿宋_GB2312"/>
        </w:rPr>
        <w:t>.</w:t>
      </w:r>
      <w:r w:rsidRPr="00BE19FC">
        <w:rPr>
          <w:rStyle w:val="3Char"/>
          <w:rFonts w:ascii="仿宋_GB2312" w:eastAsia="仿宋_GB2312" w:hint="eastAsia"/>
        </w:rPr>
        <w:t>3</w:t>
      </w:r>
      <w:r w:rsidRPr="00146995">
        <w:rPr>
          <w:rStyle w:val="3Char"/>
          <w:rFonts w:ascii="仿宋_GB2312" w:eastAsia="仿宋_GB2312"/>
        </w:rPr>
        <w:t>.</w:t>
      </w:r>
      <w:r w:rsidRPr="00BE19FC">
        <w:rPr>
          <w:rStyle w:val="3Char"/>
          <w:rFonts w:ascii="仿宋_GB2312" w:eastAsia="仿宋_GB2312" w:hint="eastAsia"/>
        </w:rPr>
        <w:t xml:space="preserve">2 </w:t>
      </w:r>
      <w:r w:rsidRPr="00146995">
        <w:rPr>
          <w:rStyle w:val="3Char"/>
          <w:rFonts w:ascii="仿宋_GB2312" w:eastAsia="仿宋_GB2312" w:hint="eastAsia"/>
        </w:rPr>
        <w:t>按照本办法第十三条、第十四条的规定对数据安全服务提供商进行换证审查，审查通过的，发放新的《评定证书》。</w:t>
      </w:r>
    </w:p>
    <w:p w14:paraId="3228058D" w14:textId="77777777" w:rsidR="00810F13" w:rsidRPr="00BE19FC" w:rsidRDefault="00D11200">
      <w:pPr>
        <w:spacing w:line="360" w:lineRule="auto"/>
        <w:ind w:left="681"/>
        <w:rPr>
          <w:rFonts w:ascii="仿宋_GB2312" w:eastAsia="仿宋_GB2312"/>
        </w:rPr>
      </w:pPr>
      <w:r w:rsidRPr="00146995">
        <w:rPr>
          <w:rStyle w:val="2Char"/>
        </w:rPr>
        <w:t xml:space="preserve">5.4 </w:t>
      </w:r>
      <w:r w:rsidRPr="00BE19FC">
        <w:rPr>
          <w:rFonts w:ascii="仿宋_GB2312" w:eastAsia="仿宋_GB2312" w:hint="eastAsia"/>
          <w:sz w:val="28"/>
          <w:szCs w:val="28"/>
        </w:rPr>
        <w:t>年检工作按以下程序进行：</w:t>
      </w:r>
    </w:p>
    <w:p w14:paraId="4469C731" w14:textId="6A5C7145" w:rsidR="00810F13" w:rsidRPr="00146995" w:rsidRDefault="00D11200" w:rsidP="00146995">
      <w:pPr>
        <w:pStyle w:val="a5"/>
        <w:spacing w:line="360" w:lineRule="auto"/>
        <w:ind w:firstLineChars="250" w:firstLine="700"/>
        <w:rPr>
          <w:rStyle w:val="3Char"/>
          <w:rFonts w:ascii="仿宋_GB2312" w:eastAsia="仿宋_GB2312"/>
        </w:rPr>
      </w:pPr>
      <w:r w:rsidRPr="00BE19FC">
        <w:rPr>
          <w:rStyle w:val="3Char"/>
          <w:rFonts w:ascii="仿宋_GB2312" w:eastAsia="仿宋_GB2312" w:hint="eastAsia"/>
        </w:rPr>
        <w:t>5</w:t>
      </w:r>
      <w:r w:rsidRPr="00146995">
        <w:rPr>
          <w:rStyle w:val="3Char"/>
          <w:rFonts w:ascii="仿宋_GB2312" w:eastAsia="仿宋_GB2312"/>
        </w:rPr>
        <w:t>.</w:t>
      </w:r>
      <w:r w:rsidRPr="00BE19FC">
        <w:rPr>
          <w:rStyle w:val="3Char"/>
          <w:rFonts w:ascii="仿宋_GB2312" w:eastAsia="仿宋_GB2312" w:hint="eastAsia"/>
        </w:rPr>
        <w:t>4</w:t>
      </w:r>
      <w:r w:rsidRPr="00146995">
        <w:rPr>
          <w:rStyle w:val="3Char"/>
          <w:rFonts w:ascii="仿宋_GB2312" w:eastAsia="仿宋_GB2312"/>
        </w:rPr>
        <w:t>.</w:t>
      </w:r>
      <w:r w:rsidRPr="00BE19FC">
        <w:rPr>
          <w:rStyle w:val="3Char"/>
          <w:rFonts w:ascii="仿宋_GB2312" w:eastAsia="仿宋_GB2312" w:hint="eastAsia"/>
        </w:rPr>
        <w:t xml:space="preserve">1 </w:t>
      </w:r>
      <w:r w:rsidRPr="00146995">
        <w:rPr>
          <w:rStyle w:val="3Char"/>
          <w:rFonts w:ascii="仿宋_GB2312" w:eastAsia="仿宋_GB2312" w:hint="eastAsia"/>
        </w:rPr>
        <w:t>获证的数据安全服务提供商向</w:t>
      </w:r>
      <w:r w:rsidR="005C38A5">
        <w:rPr>
          <w:rFonts w:ascii="仿宋_GB2312" w:eastAsia="仿宋_GB2312" w:hint="eastAsia"/>
          <w:spacing w:val="-3"/>
        </w:rPr>
        <w:t>数据安全专业委员会</w:t>
      </w:r>
      <w:r w:rsidRPr="00146995">
        <w:rPr>
          <w:rStyle w:val="3Char"/>
          <w:rFonts w:ascii="仿宋_GB2312" w:eastAsia="仿宋_GB2312" w:hint="eastAsia"/>
        </w:rPr>
        <w:t>提交</w:t>
      </w:r>
    </w:p>
    <w:p w14:paraId="290B7BE4" w14:textId="4A2CC57E" w:rsidR="00810F13" w:rsidRPr="00146995" w:rsidRDefault="00D11200" w:rsidP="00146995">
      <w:pPr>
        <w:pStyle w:val="a5"/>
        <w:spacing w:line="360" w:lineRule="auto"/>
        <w:ind w:firstLineChars="250" w:firstLine="700"/>
        <w:rPr>
          <w:rStyle w:val="3Char"/>
          <w:rFonts w:ascii="仿宋_GB2312" w:eastAsia="仿宋_GB2312"/>
        </w:rPr>
      </w:pPr>
      <w:r w:rsidRPr="00146995">
        <w:rPr>
          <w:rStyle w:val="3Char"/>
          <w:rFonts w:ascii="仿宋_GB2312" w:eastAsia="仿宋_GB2312" w:hint="eastAsia"/>
        </w:rPr>
        <w:t>《评定证书》（副本）和《数据安全</w:t>
      </w:r>
      <w:r w:rsidR="00E16BBC" w:rsidRPr="00146995">
        <w:rPr>
          <w:rStyle w:val="3Char"/>
          <w:rFonts w:ascii="仿宋_GB2312" w:eastAsia="仿宋_GB2312" w:hint="eastAsia"/>
        </w:rPr>
        <w:t>专业委员会</w:t>
      </w:r>
      <w:r w:rsidRPr="00146995">
        <w:rPr>
          <w:rStyle w:val="3Char"/>
          <w:rFonts w:ascii="仿宋_GB2312" w:eastAsia="仿宋_GB2312" w:hint="eastAsia"/>
        </w:rPr>
        <w:t>数据安全服务能力评定资格年度调查表》（以下简称《调查表》），《调查表》内容必须真实可靠，如有质量事故或用户投诉，必须及时向</w:t>
      </w:r>
      <w:r w:rsidR="00E16BBC" w:rsidRPr="00146995">
        <w:rPr>
          <w:rStyle w:val="3Char"/>
          <w:rFonts w:ascii="仿宋_GB2312" w:eastAsia="仿宋_GB2312" w:hint="eastAsia"/>
        </w:rPr>
        <w:t>专业委员会</w:t>
      </w:r>
      <w:r w:rsidRPr="00146995">
        <w:rPr>
          <w:rStyle w:val="3Char"/>
          <w:rFonts w:ascii="仿宋_GB2312" w:eastAsia="仿宋_GB2312" w:hint="eastAsia"/>
        </w:rPr>
        <w:t>报告。</w:t>
      </w:r>
    </w:p>
    <w:p w14:paraId="389CB28B" w14:textId="3B273833" w:rsidR="00810F13" w:rsidRPr="00146995" w:rsidRDefault="00D11200" w:rsidP="00146995">
      <w:pPr>
        <w:pStyle w:val="a5"/>
        <w:spacing w:line="360" w:lineRule="auto"/>
        <w:ind w:firstLineChars="250" w:firstLine="700"/>
        <w:rPr>
          <w:rStyle w:val="3Char"/>
          <w:rFonts w:ascii="仿宋_GB2312" w:eastAsia="仿宋_GB2312"/>
        </w:rPr>
      </w:pPr>
      <w:r w:rsidRPr="00BE19FC">
        <w:rPr>
          <w:rStyle w:val="3Char"/>
          <w:rFonts w:ascii="仿宋_GB2312" w:eastAsia="仿宋_GB2312" w:hint="eastAsia"/>
        </w:rPr>
        <w:lastRenderedPageBreak/>
        <w:t>5</w:t>
      </w:r>
      <w:r w:rsidRPr="00146995">
        <w:rPr>
          <w:rStyle w:val="3Char"/>
          <w:rFonts w:ascii="仿宋_GB2312" w:eastAsia="仿宋_GB2312"/>
        </w:rPr>
        <w:t>.</w:t>
      </w:r>
      <w:r w:rsidRPr="00BE19FC">
        <w:rPr>
          <w:rStyle w:val="3Char"/>
          <w:rFonts w:ascii="仿宋_GB2312" w:eastAsia="仿宋_GB2312" w:hint="eastAsia"/>
        </w:rPr>
        <w:t>4</w:t>
      </w:r>
      <w:r w:rsidRPr="00146995">
        <w:rPr>
          <w:rStyle w:val="3Char"/>
          <w:rFonts w:ascii="仿宋_GB2312" w:eastAsia="仿宋_GB2312"/>
        </w:rPr>
        <w:t>.</w:t>
      </w:r>
      <w:r w:rsidRPr="00BE19FC">
        <w:rPr>
          <w:rStyle w:val="3Char"/>
          <w:rFonts w:ascii="仿宋_GB2312" w:eastAsia="仿宋_GB2312" w:hint="eastAsia"/>
        </w:rPr>
        <w:t xml:space="preserve">2 </w:t>
      </w:r>
      <w:r w:rsidRPr="00146995">
        <w:rPr>
          <w:rStyle w:val="3Char"/>
          <w:rFonts w:ascii="仿宋_GB2312" w:eastAsia="仿宋_GB2312" w:hint="eastAsia"/>
        </w:rPr>
        <w:t>年检包括二个方面：数据安全服务提供商的能力和被服务单位对安全服务提供商的服务情况的反馈；</w:t>
      </w:r>
      <w:r w:rsidR="005C38A5">
        <w:rPr>
          <w:rFonts w:ascii="仿宋_GB2312" w:eastAsia="仿宋_GB2312" w:hint="eastAsia"/>
          <w:spacing w:val="-3"/>
        </w:rPr>
        <w:t>数据安全专业委员会</w:t>
      </w:r>
      <w:r w:rsidRPr="00146995">
        <w:rPr>
          <w:rStyle w:val="3Char"/>
          <w:rFonts w:ascii="仿宋_GB2312" w:eastAsia="仿宋_GB2312" w:hint="eastAsia"/>
        </w:rPr>
        <w:t>对年检合格者的《评定证书》（副本）上加盖年检合格章。</w:t>
      </w:r>
    </w:p>
    <w:p w14:paraId="6E7A5ABB" w14:textId="77777777" w:rsidR="00810F13" w:rsidRPr="00BE19FC" w:rsidRDefault="00D11200">
      <w:pPr>
        <w:pStyle w:val="a5"/>
        <w:spacing w:line="360" w:lineRule="auto"/>
        <w:ind w:right="110" w:firstLine="554"/>
        <w:rPr>
          <w:rFonts w:ascii="仿宋_GB2312" w:eastAsia="仿宋_GB2312"/>
        </w:rPr>
      </w:pPr>
      <w:r w:rsidRPr="00146995">
        <w:rPr>
          <w:rStyle w:val="2Char"/>
        </w:rPr>
        <w:t xml:space="preserve">5.5 </w:t>
      </w:r>
      <w:r w:rsidRPr="00BE19FC">
        <w:rPr>
          <w:rFonts w:ascii="仿宋_GB2312" w:eastAsia="仿宋_GB2312" w:hint="eastAsia"/>
          <w:spacing w:val="-5"/>
        </w:rPr>
        <w:t>检查结论分为</w:t>
      </w:r>
      <w:r w:rsidRPr="00BE19FC">
        <w:rPr>
          <w:rFonts w:ascii="仿宋_GB2312" w:eastAsia="仿宋_GB2312" w:hint="eastAsia"/>
          <w:spacing w:val="-8"/>
        </w:rPr>
        <w:t>“</w:t>
      </w:r>
      <w:r w:rsidRPr="00BE19FC">
        <w:rPr>
          <w:rFonts w:ascii="仿宋_GB2312" w:eastAsia="仿宋_GB2312" w:hint="eastAsia"/>
          <w:spacing w:val="-3"/>
        </w:rPr>
        <w:t>通过</w:t>
      </w:r>
      <w:r w:rsidRPr="00BE19FC">
        <w:rPr>
          <w:rFonts w:ascii="仿宋_GB2312" w:eastAsia="仿宋_GB2312" w:hint="eastAsia"/>
          <w:spacing w:val="-5"/>
        </w:rPr>
        <w:t>”</w:t>
      </w:r>
      <w:r w:rsidRPr="00BE19FC">
        <w:rPr>
          <w:rFonts w:ascii="仿宋_GB2312" w:eastAsia="仿宋_GB2312" w:hint="eastAsia"/>
          <w:spacing w:val="-10"/>
        </w:rPr>
        <w:t>、</w:t>
      </w:r>
      <w:r w:rsidRPr="00BE19FC">
        <w:rPr>
          <w:rFonts w:ascii="仿宋_GB2312" w:eastAsia="仿宋_GB2312" w:hint="eastAsia"/>
          <w:spacing w:val="-7"/>
        </w:rPr>
        <w:t>“</w:t>
      </w:r>
      <w:r w:rsidRPr="00BE19FC">
        <w:rPr>
          <w:rFonts w:ascii="仿宋_GB2312" w:eastAsia="仿宋_GB2312" w:hint="eastAsia"/>
          <w:spacing w:val="-3"/>
        </w:rPr>
        <w:t>降级</w:t>
      </w:r>
      <w:r w:rsidRPr="00BE19FC">
        <w:rPr>
          <w:rFonts w:ascii="仿宋_GB2312" w:eastAsia="仿宋_GB2312" w:hint="eastAsia"/>
          <w:spacing w:val="-5"/>
        </w:rPr>
        <w:t>”</w:t>
      </w:r>
      <w:r w:rsidRPr="00BE19FC">
        <w:rPr>
          <w:rFonts w:ascii="仿宋_GB2312" w:eastAsia="仿宋_GB2312" w:hint="eastAsia"/>
          <w:spacing w:val="-10"/>
        </w:rPr>
        <w:t>、</w:t>
      </w:r>
      <w:r w:rsidRPr="00BE19FC">
        <w:rPr>
          <w:rFonts w:ascii="仿宋_GB2312" w:eastAsia="仿宋_GB2312" w:hint="eastAsia"/>
          <w:spacing w:val="-8"/>
        </w:rPr>
        <w:t>“</w:t>
      </w:r>
      <w:r w:rsidRPr="00BE19FC">
        <w:rPr>
          <w:rFonts w:ascii="仿宋_GB2312" w:eastAsia="仿宋_GB2312" w:hint="eastAsia"/>
          <w:spacing w:val="-3"/>
        </w:rPr>
        <w:t>取消</w:t>
      </w:r>
      <w:r w:rsidRPr="00BE19FC">
        <w:rPr>
          <w:rFonts w:ascii="仿宋_GB2312" w:eastAsia="仿宋_GB2312" w:hint="eastAsia"/>
          <w:spacing w:val="-5"/>
        </w:rPr>
        <w:t>”</w:t>
      </w:r>
      <w:r w:rsidRPr="00BE19FC">
        <w:rPr>
          <w:rFonts w:ascii="仿宋_GB2312" w:eastAsia="仿宋_GB2312" w:hint="eastAsia"/>
          <w:spacing w:val="-7"/>
        </w:rPr>
        <w:t>三种。对于检查</w:t>
      </w:r>
      <w:r w:rsidRPr="00BE19FC">
        <w:rPr>
          <w:rFonts w:ascii="仿宋_GB2312" w:eastAsia="仿宋_GB2312" w:hint="eastAsia"/>
          <w:spacing w:val="-2"/>
        </w:rPr>
        <w:t>结论为</w:t>
      </w:r>
      <w:r w:rsidRPr="00BE19FC">
        <w:rPr>
          <w:rFonts w:ascii="仿宋_GB2312" w:eastAsia="仿宋_GB2312" w:hint="eastAsia"/>
          <w:spacing w:val="-5"/>
        </w:rPr>
        <w:t>“</w:t>
      </w:r>
      <w:r w:rsidRPr="00BE19FC">
        <w:rPr>
          <w:rFonts w:ascii="仿宋_GB2312" w:eastAsia="仿宋_GB2312" w:hint="eastAsia"/>
          <w:spacing w:val="-2"/>
        </w:rPr>
        <w:t>降级</w:t>
      </w:r>
      <w:r w:rsidRPr="00BE19FC">
        <w:rPr>
          <w:rFonts w:ascii="仿宋_GB2312" w:eastAsia="仿宋_GB2312" w:hint="eastAsia"/>
          <w:spacing w:val="-3"/>
        </w:rPr>
        <w:t>”</w:t>
      </w:r>
      <w:r w:rsidRPr="00BE19FC">
        <w:rPr>
          <w:rFonts w:ascii="仿宋_GB2312" w:eastAsia="仿宋_GB2312" w:hint="eastAsia"/>
          <w:spacing w:val="-5"/>
        </w:rPr>
        <w:t>的数据安全服务提供商，将根据相适应等级换发新</w:t>
      </w:r>
      <w:r w:rsidRPr="00BE19FC">
        <w:rPr>
          <w:rFonts w:ascii="仿宋_GB2312" w:eastAsia="仿宋_GB2312" w:hint="eastAsia"/>
          <w:spacing w:val="-15"/>
        </w:rPr>
        <w:t>的《评定证书》；对于检查结论为</w:t>
      </w:r>
      <w:r w:rsidRPr="00BE19FC">
        <w:rPr>
          <w:rFonts w:ascii="仿宋_GB2312" w:eastAsia="仿宋_GB2312" w:hint="eastAsia"/>
          <w:spacing w:val="-8"/>
        </w:rPr>
        <w:t>“</w:t>
      </w:r>
      <w:r w:rsidRPr="00BE19FC">
        <w:rPr>
          <w:rFonts w:ascii="仿宋_GB2312" w:eastAsia="仿宋_GB2312" w:hint="eastAsia"/>
          <w:spacing w:val="-2"/>
        </w:rPr>
        <w:t>取消</w:t>
      </w:r>
      <w:r w:rsidRPr="00BE19FC">
        <w:rPr>
          <w:rFonts w:ascii="仿宋_GB2312" w:eastAsia="仿宋_GB2312" w:hint="eastAsia"/>
          <w:spacing w:val="-5"/>
        </w:rPr>
        <w:t>”的数据安全服务提供商， 将收回其《评定证书》。</w:t>
      </w:r>
    </w:p>
    <w:p w14:paraId="66F7A8C6" w14:textId="77777777" w:rsidR="00810F13" w:rsidRPr="00BE19FC" w:rsidRDefault="00D11200">
      <w:pPr>
        <w:pStyle w:val="a5"/>
        <w:spacing w:line="360" w:lineRule="auto"/>
        <w:ind w:right="119" w:firstLine="571"/>
        <w:rPr>
          <w:rFonts w:ascii="仿宋_GB2312" w:eastAsia="仿宋_GB2312"/>
        </w:rPr>
      </w:pPr>
      <w:r w:rsidRPr="00146995">
        <w:rPr>
          <w:rStyle w:val="2Char"/>
        </w:rPr>
        <w:t xml:space="preserve">5.6 </w:t>
      </w:r>
      <w:r w:rsidRPr="00BE19FC">
        <w:rPr>
          <w:rFonts w:ascii="仿宋_GB2312" w:eastAsia="仿宋_GB2312" w:hint="eastAsia"/>
          <w:spacing w:val="-3"/>
        </w:rPr>
        <w:t>没有按时申请换证检查或拒绝接受监督检查的数据</w:t>
      </w:r>
      <w:r w:rsidRPr="00BE19FC">
        <w:rPr>
          <w:rFonts w:ascii="仿宋_GB2312" w:eastAsia="仿宋_GB2312" w:hint="eastAsia"/>
          <w:spacing w:val="-17"/>
        </w:rPr>
        <w:t>安全服务提供商，视为自动放弃资格，其《评定证书》予以注销。</w:t>
      </w:r>
    </w:p>
    <w:p w14:paraId="4612A30C" w14:textId="77777777" w:rsidR="00810F13" w:rsidRPr="00BE19FC" w:rsidRDefault="00D11200">
      <w:pPr>
        <w:pStyle w:val="a5"/>
        <w:spacing w:line="360" w:lineRule="auto"/>
        <w:ind w:right="252" w:firstLine="556"/>
        <w:rPr>
          <w:rFonts w:ascii="仿宋_GB2312" w:eastAsia="仿宋_GB2312"/>
        </w:rPr>
      </w:pPr>
      <w:r w:rsidRPr="00146995">
        <w:rPr>
          <w:rStyle w:val="2Char"/>
        </w:rPr>
        <w:t xml:space="preserve">5.7 </w:t>
      </w:r>
      <w:r w:rsidRPr="00BE19FC">
        <w:rPr>
          <w:rFonts w:ascii="仿宋_GB2312" w:eastAsia="仿宋_GB2312" w:hint="eastAsia"/>
          <w:spacing w:val="-11"/>
        </w:rPr>
        <w:t>凡申请能力评定升级的数据安全服务提供商，应</w:t>
      </w:r>
      <w:r w:rsidRPr="00BE19FC">
        <w:rPr>
          <w:rFonts w:ascii="仿宋_GB2312" w:eastAsia="仿宋_GB2312" w:hint="eastAsia"/>
          <w:spacing w:val="-5"/>
        </w:rPr>
        <w:t>向公司注册地行协提出申请，按照本办法第四章办理。</w:t>
      </w:r>
    </w:p>
    <w:p w14:paraId="5405EB82" w14:textId="6BDDE1EC" w:rsidR="00810F13" w:rsidRPr="00BE19FC" w:rsidRDefault="00D11200">
      <w:pPr>
        <w:pStyle w:val="a5"/>
        <w:spacing w:line="360" w:lineRule="auto"/>
        <w:ind w:right="257" w:firstLine="571"/>
        <w:rPr>
          <w:rFonts w:ascii="仿宋_GB2312" w:eastAsia="仿宋_GB2312"/>
        </w:rPr>
      </w:pPr>
      <w:r w:rsidRPr="00146995">
        <w:rPr>
          <w:rStyle w:val="2Char"/>
        </w:rPr>
        <w:t xml:space="preserve">5.8 </w:t>
      </w:r>
      <w:r w:rsidRPr="00BE19FC">
        <w:rPr>
          <w:rFonts w:ascii="仿宋_GB2312" w:eastAsia="仿宋_GB2312" w:hint="eastAsia"/>
        </w:rPr>
        <w:t>获证的数据安全服务提供商发生分立、合并后原有《评定证书》应交由</w:t>
      </w:r>
      <w:r w:rsidR="005C38A5">
        <w:rPr>
          <w:rFonts w:ascii="仿宋_GB2312" w:eastAsia="仿宋_GB2312" w:hint="eastAsia"/>
          <w:spacing w:val="-3"/>
        </w:rPr>
        <w:t>数据安全专业委员会</w:t>
      </w:r>
      <w:r w:rsidRPr="00BE19FC">
        <w:rPr>
          <w:rFonts w:ascii="仿宋_GB2312" w:eastAsia="仿宋_GB2312" w:hint="eastAsia"/>
        </w:rPr>
        <w:t>重新审查。</w:t>
      </w:r>
    </w:p>
    <w:p w14:paraId="0228C681" w14:textId="296EB747" w:rsidR="00810F13" w:rsidRPr="00BE19FC" w:rsidRDefault="00D11200">
      <w:pPr>
        <w:pStyle w:val="a5"/>
        <w:spacing w:line="360" w:lineRule="auto"/>
        <w:ind w:right="251" w:firstLine="556"/>
        <w:jc w:val="both"/>
        <w:rPr>
          <w:rFonts w:ascii="仿宋_GB2312" w:eastAsia="仿宋_GB2312"/>
        </w:rPr>
      </w:pPr>
      <w:r w:rsidRPr="00146995">
        <w:rPr>
          <w:rStyle w:val="2Char"/>
        </w:rPr>
        <w:t xml:space="preserve">5.9 </w:t>
      </w:r>
      <w:r w:rsidRPr="00BE19FC">
        <w:rPr>
          <w:rFonts w:ascii="仿宋_GB2312" w:eastAsia="仿宋_GB2312" w:hint="eastAsia"/>
          <w:spacing w:val="-12"/>
        </w:rPr>
        <w:t>获证的数据安全服务提供商变更名称、地址、法</w:t>
      </w:r>
      <w:r w:rsidRPr="00BE19FC">
        <w:rPr>
          <w:rFonts w:ascii="仿宋_GB2312" w:eastAsia="仿宋_GB2312" w:hint="eastAsia"/>
          <w:spacing w:val="-5"/>
        </w:rPr>
        <w:t>人、技术负责人等，应在变更内容发生之日起一个月内向</w:t>
      </w:r>
      <w:r w:rsidR="00E16BBC">
        <w:rPr>
          <w:rFonts w:ascii="仿宋_GB2312" w:eastAsia="仿宋_GB2312" w:hint="eastAsia"/>
          <w:spacing w:val="-5"/>
        </w:rPr>
        <w:t>专业委员会</w:t>
      </w:r>
      <w:r w:rsidRPr="00BE19FC">
        <w:rPr>
          <w:rFonts w:ascii="仿宋_GB2312" w:eastAsia="仿宋_GB2312" w:hint="eastAsia"/>
          <w:spacing w:val="-5"/>
        </w:rPr>
        <w:t>报告变更情况，并根据实际情况决定是否重新审核其能力。</w:t>
      </w:r>
    </w:p>
    <w:p w14:paraId="7153E208" w14:textId="77777777" w:rsidR="00810F13" w:rsidRPr="00BE19FC" w:rsidRDefault="00D11200">
      <w:pPr>
        <w:pStyle w:val="1"/>
        <w:rPr>
          <w:rFonts w:ascii="仿宋_GB2312" w:eastAsia="仿宋_GB2312"/>
          <w:b w:val="0"/>
          <w:bCs/>
        </w:rPr>
      </w:pPr>
      <w:r w:rsidRPr="00BE19FC">
        <w:rPr>
          <w:rFonts w:ascii="仿宋_GB2312" w:eastAsia="仿宋_GB2312" w:hint="eastAsia"/>
          <w:bCs/>
        </w:rPr>
        <w:t>6</w:t>
      </w:r>
      <w:r w:rsidRPr="00BE19FC">
        <w:rPr>
          <w:rFonts w:ascii="仿宋_GB2312" w:eastAsia="仿宋_GB2312" w:hint="eastAsia"/>
          <w:bCs/>
          <w:lang w:val="en-US" w:eastAsia="zh-Hans"/>
        </w:rPr>
        <w:t>.</w:t>
      </w:r>
      <w:r w:rsidRPr="00BE19FC">
        <w:rPr>
          <w:rFonts w:ascii="仿宋_GB2312" w:eastAsia="仿宋_GB2312" w:hint="eastAsia"/>
          <w:bCs/>
        </w:rPr>
        <w:t xml:space="preserve"> 罚 则</w:t>
      </w:r>
    </w:p>
    <w:p w14:paraId="3A133C54" w14:textId="77777777" w:rsidR="00810F13" w:rsidRPr="00BE19FC" w:rsidRDefault="00810F13">
      <w:pPr>
        <w:pStyle w:val="a5"/>
        <w:spacing w:before="9" w:line="360" w:lineRule="auto"/>
        <w:ind w:left="0"/>
        <w:rPr>
          <w:rFonts w:ascii="仿宋_GB2312" w:eastAsia="仿宋_GB2312"/>
          <w:b/>
        </w:rPr>
      </w:pPr>
    </w:p>
    <w:p w14:paraId="0EFE30D2" w14:textId="77777777" w:rsidR="00810F13" w:rsidRPr="00BE19FC" w:rsidRDefault="00D11200">
      <w:pPr>
        <w:pStyle w:val="a5"/>
        <w:spacing w:before="1" w:line="360" w:lineRule="auto"/>
        <w:ind w:right="253" w:firstLine="561"/>
        <w:jc w:val="both"/>
        <w:rPr>
          <w:rFonts w:ascii="仿宋_GB2312" w:eastAsia="仿宋_GB2312"/>
        </w:rPr>
      </w:pPr>
      <w:r w:rsidRPr="00146995">
        <w:rPr>
          <w:rStyle w:val="2Char"/>
        </w:rPr>
        <w:t xml:space="preserve">6.1 </w:t>
      </w:r>
      <w:r w:rsidRPr="00BE19FC">
        <w:rPr>
          <w:rFonts w:ascii="仿宋_GB2312" w:eastAsia="仿宋_GB2312" w:hint="eastAsia"/>
        </w:rPr>
        <w:t>获证的数据安全服务提供商没有按照相适应的</w:t>
      </w:r>
      <w:r w:rsidRPr="00BE19FC">
        <w:rPr>
          <w:rFonts w:ascii="仿宋_GB2312" w:eastAsia="仿宋_GB2312" w:hint="eastAsia"/>
          <w:spacing w:val="-10"/>
        </w:rPr>
        <w:t>能力等级进行数据安全服务，造成严重安全事件或被电信管理机</w:t>
      </w:r>
      <w:r w:rsidRPr="00BE19FC">
        <w:rPr>
          <w:rFonts w:ascii="仿宋_GB2312" w:eastAsia="仿宋_GB2312" w:hint="eastAsia"/>
          <w:spacing w:val="-13"/>
        </w:rPr>
        <w:t>构投诉、检查发现重大问题的，给予停止使用《评定证书》三至六个</w:t>
      </w:r>
      <w:r w:rsidRPr="00BE19FC">
        <w:rPr>
          <w:rFonts w:ascii="仿宋_GB2312" w:eastAsia="仿宋_GB2312" w:hint="eastAsia"/>
          <w:spacing w:val="-3"/>
        </w:rPr>
        <w:t>月、降级、直至收回《评定证书》的处罚。</w:t>
      </w:r>
    </w:p>
    <w:p w14:paraId="48A394A5" w14:textId="0722CF1D" w:rsidR="00810F13" w:rsidRPr="00BE19FC" w:rsidRDefault="00D11200">
      <w:pPr>
        <w:pStyle w:val="a5"/>
        <w:spacing w:line="360" w:lineRule="auto"/>
        <w:ind w:right="255" w:firstLine="563"/>
        <w:jc w:val="both"/>
        <w:rPr>
          <w:rFonts w:ascii="仿宋_GB2312" w:eastAsia="仿宋_GB2312"/>
        </w:rPr>
      </w:pPr>
      <w:r w:rsidRPr="00146995">
        <w:rPr>
          <w:rStyle w:val="2Char"/>
        </w:rPr>
        <w:t xml:space="preserve">6.2 </w:t>
      </w:r>
      <w:r w:rsidRPr="00BE19FC">
        <w:rPr>
          <w:rFonts w:ascii="仿宋_GB2312" w:eastAsia="仿宋_GB2312" w:hint="eastAsia"/>
          <w:spacing w:val="-1"/>
        </w:rPr>
        <w:t>数据安全服务提供商在申请能力评定或能力评</w:t>
      </w:r>
      <w:r w:rsidRPr="00BE19FC">
        <w:rPr>
          <w:rFonts w:ascii="仿宋_GB2312" w:eastAsia="仿宋_GB2312" w:hint="eastAsia"/>
          <w:spacing w:val="-11"/>
        </w:rPr>
        <w:t>定监督检查中，采取弄虚作假、行贿等不正当手段虚报能力评定条件或有关资料的，</w:t>
      </w:r>
      <w:r w:rsidR="005C38A5">
        <w:rPr>
          <w:rFonts w:ascii="仿宋_GB2312" w:eastAsia="仿宋_GB2312" w:hint="eastAsia"/>
          <w:spacing w:val="-11"/>
        </w:rPr>
        <w:t>数据安全专业委员会</w:t>
      </w:r>
      <w:r w:rsidRPr="00BE19FC">
        <w:rPr>
          <w:rFonts w:ascii="仿宋_GB2312" w:eastAsia="仿宋_GB2312" w:hint="eastAsia"/>
          <w:spacing w:val="-11"/>
        </w:rPr>
        <w:t>和公司注册地</w:t>
      </w:r>
      <w:proofErr w:type="gramStart"/>
      <w:r w:rsidRPr="00BE19FC">
        <w:rPr>
          <w:rFonts w:ascii="仿宋_GB2312" w:eastAsia="仿宋_GB2312" w:hint="eastAsia"/>
          <w:spacing w:val="-11"/>
        </w:rPr>
        <w:t>行协除应</w:t>
      </w:r>
      <w:proofErr w:type="gramEnd"/>
      <w:r w:rsidRPr="00BE19FC">
        <w:rPr>
          <w:rFonts w:ascii="仿宋_GB2312" w:eastAsia="仿宋_GB2312" w:hint="eastAsia"/>
          <w:spacing w:val="-11"/>
        </w:rPr>
        <w:t>严格按照能力评定</w:t>
      </w:r>
      <w:r w:rsidRPr="00BE19FC">
        <w:rPr>
          <w:rFonts w:ascii="仿宋_GB2312" w:eastAsia="仿宋_GB2312" w:hint="eastAsia"/>
          <w:spacing w:val="-12"/>
        </w:rPr>
        <w:t>等级标准对其重新核定能力外，对情节严重的，给予停止使用《评定</w:t>
      </w:r>
      <w:r w:rsidRPr="00BE19FC">
        <w:rPr>
          <w:rFonts w:ascii="仿宋_GB2312" w:eastAsia="仿宋_GB2312" w:hint="eastAsia"/>
          <w:spacing w:val="-7"/>
        </w:rPr>
        <w:t>证</w:t>
      </w:r>
      <w:r w:rsidRPr="00BE19FC">
        <w:rPr>
          <w:rFonts w:ascii="仿宋_GB2312" w:eastAsia="仿宋_GB2312" w:hint="eastAsia"/>
          <w:spacing w:val="-7"/>
        </w:rPr>
        <w:lastRenderedPageBreak/>
        <w:t>书》六至十二个月、降级、直至收回《评定证书》的处罚。</w:t>
      </w:r>
    </w:p>
    <w:p w14:paraId="47644227" w14:textId="5408E866" w:rsidR="00810F13" w:rsidRPr="00BE19FC" w:rsidRDefault="00D11200" w:rsidP="00727E4F">
      <w:pPr>
        <w:pStyle w:val="a5"/>
        <w:spacing w:line="360" w:lineRule="auto"/>
        <w:ind w:right="262" w:firstLine="575"/>
        <w:jc w:val="both"/>
        <w:rPr>
          <w:rFonts w:ascii="仿宋_GB2312" w:eastAsia="仿宋_GB2312"/>
        </w:rPr>
      </w:pPr>
      <w:r w:rsidRPr="00146995">
        <w:rPr>
          <w:rStyle w:val="2Char"/>
        </w:rPr>
        <w:t xml:space="preserve">6.3 </w:t>
      </w:r>
      <w:r w:rsidRPr="00BE19FC">
        <w:rPr>
          <w:rFonts w:ascii="仿宋_GB2312" w:eastAsia="仿宋_GB2312" w:hint="eastAsia"/>
        </w:rPr>
        <w:t>获证的数据安全服务提供商应保守客户商业秘密，正确理解与宣传数据安全服务能力评定制度，正确使用《评定证书》。对于涂改、伪造、出借、转让或出卖《评定证书》的将给予警告、停止使用或收回《评定证书》的处罚；情节严重构成犯罪的，由相关部门追究其法律责任。</w:t>
      </w:r>
    </w:p>
    <w:p w14:paraId="6C4AA32A" w14:textId="77777777" w:rsidR="00810F13" w:rsidRPr="00BE19FC" w:rsidRDefault="00D11200">
      <w:pPr>
        <w:pStyle w:val="a5"/>
        <w:spacing w:line="360" w:lineRule="auto"/>
        <w:ind w:right="253" w:firstLine="556"/>
        <w:jc w:val="both"/>
        <w:rPr>
          <w:rFonts w:ascii="仿宋_GB2312" w:eastAsia="仿宋_GB2312"/>
        </w:rPr>
      </w:pPr>
      <w:r w:rsidRPr="00146995">
        <w:rPr>
          <w:rStyle w:val="2Char"/>
        </w:rPr>
        <w:t xml:space="preserve">6.4 </w:t>
      </w:r>
      <w:r w:rsidRPr="00BE19FC">
        <w:rPr>
          <w:rFonts w:ascii="仿宋_GB2312" w:eastAsia="仿宋_GB2312" w:hint="eastAsia"/>
        </w:rPr>
        <w:t>所有从事能力评定工作的人员在评定过程中必须坚</w:t>
      </w:r>
      <w:r w:rsidRPr="00BE19FC">
        <w:rPr>
          <w:rFonts w:ascii="仿宋_GB2312" w:eastAsia="仿宋_GB2312" w:hint="eastAsia"/>
          <w:spacing w:val="-10"/>
        </w:rPr>
        <w:t>持公正、科学的原则。在工作中严重失职、索贿、受贿或者侵害企业合法权益的，由所在单位给予行政处分；情节严重构成犯罪的，由相</w:t>
      </w:r>
      <w:r w:rsidRPr="00BE19FC">
        <w:rPr>
          <w:rFonts w:ascii="仿宋_GB2312" w:eastAsia="仿宋_GB2312" w:hint="eastAsia"/>
          <w:spacing w:val="-7"/>
        </w:rPr>
        <w:t>关部门追究其法律责任。</w:t>
      </w:r>
    </w:p>
    <w:p w14:paraId="087C4559" w14:textId="77777777" w:rsidR="00810F13" w:rsidRPr="00BE19FC" w:rsidRDefault="00D11200">
      <w:pPr>
        <w:pStyle w:val="1"/>
        <w:rPr>
          <w:rFonts w:ascii="仿宋_GB2312" w:eastAsia="仿宋_GB2312"/>
          <w:b w:val="0"/>
          <w:bCs/>
        </w:rPr>
      </w:pPr>
      <w:r w:rsidRPr="00BE19FC">
        <w:rPr>
          <w:rFonts w:ascii="仿宋_GB2312" w:eastAsia="仿宋_GB2312" w:hint="eastAsia"/>
          <w:bCs/>
        </w:rPr>
        <w:t>7</w:t>
      </w:r>
      <w:r w:rsidRPr="00BE19FC">
        <w:rPr>
          <w:rFonts w:ascii="仿宋_GB2312" w:eastAsia="仿宋_GB2312" w:hint="eastAsia"/>
          <w:bCs/>
          <w:lang w:val="en-US" w:eastAsia="zh-Hans"/>
        </w:rPr>
        <w:t>.</w:t>
      </w:r>
      <w:r w:rsidRPr="00BE19FC">
        <w:rPr>
          <w:rFonts w:ascii="仿宋_GB2312" w:eastAsia="仿宋_GB2312" w:hint="eastAsia"/>
          <w:bCs/>
        </w:rPr>
        <w:t xml:space="preserve"> 公 布</w:t>
      </w:r>
    </w:p>
    <w:p w14:paraId="227D2FB7" w14:textId="77777777" w:rsidR="00810F13" w:rsidRPr="00BE19FC" w:rsidRDefault="00810F13">
      <w:pPr>
        <w:pStyle w:val="a5"/>
        <w:spacing w:line="360" w:lineRule="auto"/>
        <w:ind w:right="253" w:firstLine="556"/>
        <w:jc w:val="both"/>
        <w:rPr>
          <w:rStyle w:val="2Char"/>
          <w:rFonts w:ascii="仿宋_GB2312" w:eastAsia="仿宋_GB2312"/>
        </w:rPr>
      </w:pPr>
    </w:p>
    <w:p w14:paraId="0107D3E6" w14:textId="740A3727" w:rsidR="00810F13" w:rsidRPr="00BE19FC" w:rsidRDefault="00D11200" w:rsidP="009E5CC6">
      <w:pPr>
        <w:pStyle w:val="a5"/>
        <w:spacing w:line="360" w:lineRule="auto"/>
        <w:ind w:right="253" w:firstLine="556"/>
        <w:jc w:val="both"/>
        <w:rPr>
          <w:rFonts w:ascii="仿宋_GB2312" w:eastAsia="仿宋_GB2312"/>
        </w:rPr>
      </w:pPr>
      <w:r w:rsidRPr="00146995">
        <w:rPr>
          <w:rStyle w:val="2Char"/>
        </w:rPr>
        <w:t xml:space="preserve">7.1 </w:t>
      </w:r>
      <w:r w:rsidR="005C38A5">
        <w:rPr>
          <w:rFonts w:ascii="仿宋_GB2312" w:eastAsia="仿宋_GB2312" w:hint="eastAsia"/>
          <w:spacing w:val="-1"/>
        </w:rPr>
        <w:t>数据安全专业委员会</w:t>
      </w:r>
      <w:r w:rsidRPr="00BE19FC">
        <w:rPr>
          <w:rFonts w:ascii="仿宋_GB2312" w:eastAsia="仿宋_GB2312" w:hint="eastAsia"/>
          <w:spacing w:val="-1"/>
        </w:rPr>
        <w:t>对数据安全服务能力评定结果和监</w:t>
      </w:r>
      <w:r w:rsidRPr="00BE19FC">
        <w:rPr>
          <w:rFonts w:ascii="仿宋_GB2312" w:eastAsia="仿宋_GB2312" w:hint="eastAsia"/>
          <w:spacing w:val="-12"/>
        </w:rPr>
        <w:t>督检查结果实行公布制度，并通过</w:t>
      </w:r>
      <w:r w:rsidR="005C38A5">
        <w:rPr>
          <w:rFonts w:ascii="仿宋_GB2312" w:eastAsia="仿宋_GB2312" w:hint="eastAsia"/>
          <w:spacing w:val="-12"/>
        </w:rPr>
        <w:t>数据安全专业委员会</w:t>
      </w:r>
      <w:r w:rsidRPr="00BE19FC">
        <w:rPr>
          <w:rFonts w:ascii="仿宋_GB2312" w:eastAsia="仿宋_GB2312" w:hint="eastAsia"/>
          <w:spacing w:val="-12"/>
        </w:rPr>
        <w:t>官方网站向社会公布能</w:t>
      </w:r>
      <w:r w:rsidRPr="00BE19FC">
        <w:rPr>
          <w:rFonts w:ascii="仿宋_GB2312" w:eastAsia="仿宋_GB2312" w:hint="eastAsia"/>
        </w:rPr>
        <w:t>力评定结果和监督检查结果。</w:t>
      </w:r>
    </w:p>
    <w:p w14:paraId="2458E238" w14:textId="6CCED364" w:rsidR="00810F13" w:rsidRPr="00BE19FC" w:rsidRDefault="00D11200">
      <w:pPr>
        <w:pStyle w:val="a5"/>
        <w:spacing w:before="1" w:line="360" w:lineRule="auto"/>
        <w:ind w:right="251" w:firstLine="561"/>
        <w:jc w:val="both"/>
        <w:rPr>
          <w:rFonts w:ascii="仿宋_GB2312" w:eastAsia="仿宋_GB2312"/>
        </w:rPr>
      </w:pPr>
      <w:r w:rsidRPr="00146995">
        <w:rPr>
          <w:rStyle w:val="2Char"/>
        </w:rPr>
        <w:t xml:space="preserve">7.2 </w:t>
      </w:r>
      <w:r w:rsidRPr="00BE19FC">
        <w:rPr>
          <w:rFonts w:ascii="仿宋_GB2312" w:eastAsia="仿宋_GB2312" w:hint="eastAsia"/>
          <w:spacing w:val="-12"/>
        </w:rPr>
        <w:t>获证的数据安全服务提供商遗失《评定证书》，须</w:t>
      </w:r>
      <w:r w:rsidRPr="00BE19FC">
        <w:rPr>
          <w:rFonts w:ascii="仿宋_GB2312" w:eastAsia="仿宋_GB2312" w:hint="eastAsia"/>
          <w:spacing w:val="-5"/>
        </w:rPr>
        <w:t>通知注册地行协，通过</w:t>
      </w:r>
      <w:r w:rsidR="005C38A5">
        <w:rPr>
          <w:rFonts w:ascii="仿宋_GB2312" w:eastAsia="仿宋_GB2312" w:hint="eastAsia"/>
          <w:spacing w:val="-5"/>
        </w:rPr>
        <w:t>数据安全专业委员会</w:t>
      </w:r>
      <w:r w:rsidRPr="00BE19FC">
        <w:rPr>
          <w:rFonts w:ascii="仿宋_GB2312" w:eastAsia="仿宋_GB2312" w:hint="eastAsia"/>
          <w:spacing w:val="-5"/>
        </w:rPr>
        <w:t>官方网站向社会声明作废后，方可申请补领。</w:t>
      </w:r>
    </w:p>
    <w:p w14:paraId="00EB32A6" w14:textId="27601B6E" w:rsidR="00810F13" w:rsidRPr="00BE19FC" w:rsidRDefault="00D11200">
      <w:pPr>
        <w:pStyle w:val="a5"/>
        <w:spacing w:line="360" w:lineRule="auto"/>
        <w:ind w:right="257" w:firstLine="556"/>
        <w:jc w:val="both"/>
        <w:rPr>
          <w:rFonts w:ascii="仿宋_GB2312" w:eastAsia="仿宋_GB2312"/>
        </w:rPr>
      </w:pPr>
      <w:r w:rsidRPr="00146995">
        <w:rPr>
          <w:rStyle w:val="2Char"/>
        </w:rPr>
        <w:t xml:space="preserve">7.3 </w:t>
      </w:r>
      <w:r w:rsidR="005C38A5">
        <w:rPr>
          <w:rFonts w:ascii="仿宋_GB2312" w:eastAsia="仿宋_GB2312" w:hint="eastAsia"/>
        </w:rPr>
        <w:t>数据安全专业委员会</w:t>
      </w:r>
      <w:r w:rsidRPr="00BE19FC">
        <w:rPr>
          <w:rFonts w:ascii="仿宋_GB2312" w:eastAsia="仿宋_GB2312" w:hint="eastAsia"/>
        </w:rPr>
        <w:t>设立专门的公布网页和查询电话，社会各界可通过指定的网站和电话，查询能力评定的各项情况。</w:t>
      </w:r>
    </w:p>
    <w:p w14:paraId="5A02C10A" w14:textId="77777777" w:rsidR="00810F13" w:rsidRPr="00BE19FC" w:rsidRDefault="00D11200">
      <w:pPr>
        <w:pStyle w:val="1"/>
        <w:rPr>
          <w:rFonts w:ascii="仿宋_GB2312" w:eastAsia="仿宋_GB2312"/>
          <w:b w:val="0"/>
          <w:bCs/>
        </w:rPr>
      </w:pPr>
      <w:r w:rsidRPr="00BE19FC">
        <w:rPr>
          <w:rFonts w:ascii="仿宋_GB2312" w:eastAsia="仿宋_GB2312" w:hint="eastAsia"/>
          <w:bCs/>
        </w:rPr>
        <w:t>8</w:t>
      </w:r>
      <w:r w:rsidRPr="00BE19FC">
        <w:rPr>
          <w:rFonts w:ascii="仿宋_GB2312" w:eastAsia="仿宋_GB2312" w:hint="eastAsia"/>
          <w:bCs/>
          <w:lang w:val="en-US" w:eastAsia="zh-Hans"/>
        </w:rPr>
        <w:t>.</w:t>
      </w:r>
      <w:r w:rsidRPr="00BE19FC">
        <w:rPr>
          <w:rFonts w:ascii="仿宋_GB2312" w:eastAsia="仿宋_GB2312" w:hint="eastAsia"/>
          <w:bCs/>
        </w:rPr>
        <w:t xml:space="preserve"> 附 则</w:t>
      </w:r>
    </w:p>
    <w:p w14:paraId="36B47DB4" w14:textId="77777777" w:rsidR="00810F13" w:rsidRPr="00BE19FC" w:rsidRDefault="00810F13">
      <w:pPr>
        <w:pStyle w:val="a5"/>
        <w:spacing w:before="8" w:line="360" w:lineRule="auto"/>
        <w:ind w:left="0"/>
        <w:rPr>
          <w:rFonts w:ascii="仿宋_GB2312" w:eastAsia="仿宋_GB2312"/>
          <w:b/>
        </w:rPr>
      </w:pPr>
    </w:p>
    <w:p w14:paraId="454740A7" w14:textId="32A14E30" w:rsidR="00810F13" w:rsidRPr="00146995" w:rsidRDefault="00D11200" w:rsidP="00146995">
      <w:pPr>
        <w:pStyle w:val="a5"/>
        <w:spacing w:line="360" w:lineRule="auto"/>
        <w:ind w:right="257" w:firstLine="556"/>
        <w:jc w:val="both"/>
        <w:rPr>
          <w:rStyle w:val="2Char"/>
        </w:rPr>
      </w:pPr>
      <w:r w:rsidRPr="00146995">
        <w:rPr>
          <w:rStyle w:val="2Char"/>
        </w:rPr>
        <w:t xml:space="preserve">8.1 </w:t>
      </w:r>
      <w:r w:rsidRPr="008C521F">
        <w:rPr>
          <w:rFonts w:ascii="仿宋_GB2312" w:eastAsia="仿宋_GB2312" w:hint="eastAsia"/>
        </w:rPr>
        <w:t>本办法由数据安全</w:t>
      </w:r>
      <w:r w:rsidR="00E16BBC" w:rsidRPr="00066007">
        <w:rPr>
          <w:rFonts w:ascii="仿宋_GB2312" w:eastAsia="仿宋_GB2312" w:hint="eastAsia"/>
        </w:rPr>
        <w:t>专业委员会</w:t>
      </w:r>
      <w:r w:rsidRPr="00066007">
        <w:rPr>
          <w:rFonts w:ascii="仿宋_GB2312" w:eastAsia="仿宋_GB2312" w:hint="eastAsia"/>
        </w:rPr>
        <w:t>负责解释。</w:t>
      </w:r>
    </w:p>
    <w:p w14:paraId="59880D79" w14:textId="77777777" w:rsidR="00810F13" w:rsidRPr="00BE19FC" w:rsidRDefault="00D11200">
      <w:pPr>
        <w:spacing w:line="360" w:lineRule="auto"/>
        <w:ind w:left="679"/>
        <w:rPr>
          <w:rFonts w:ascii="仿宋_GB2312" w:eastAsia="仿宋_GB2312"/>
          <w:sz w:val="28"/>
          <w:szCs w:val="28"/>
        </w:rPr>
      </w:pPr>
      <w:r w:rsidRPr="00BE19FC">
        <w:rPr>
          <w:rFonts w:ascii="仿宋_GB2312" w:eastAsia="仿宋_GB2312" w:hint="eastAsia"/>
          <w:sz w:val="28"/>
          <w:szCs w:val="28"/>
        </w:rPr>
        <w:t>附件：</w:t>
      </w:r>
    </w:p>
    <w:p w14:paraId="5379CDBF" w14:textId="714151FD" w:rsidR="00810F13" w:rsidRPr="00BE19FC" w:rsidRDefault="00D11200">
      <w:pPr>
        <w:pStyle w:val="20"/>
        <w:numPr>
          <w:ilvl w:val="0"/>
          <w:numId w:val="2"/>
        </w:numPr>
        <w:ind w:firstLineChars="0"/>
        <w:rPr>
          <w:rFonts w:ascii="仿宋_GB2312" w:eastAsia="仿宋_GB2312"/>
          <w:sz w:val="28"/>
          <w:szCs w:val="28"/>
        </w:rPr>
      </w:pPr>
      <w:r w:rsidRPr="00BE19FC">
        <w:rPr>
          <w:rFonts w:ascii="仿宋_GB2312" w:eastAsia="仿宋_GB2312" w:cs="黑体" w:hint="eastAsia"/>
          <w:sz w:val="28"/>
          <w:szCs w:val="28"/>
          <w:lang w:eastAsia="zh-Hans"/>
        </w:rPr>
        <w:t>数据安全</w:t>
      </w:r>
      <w:r w:rsidR="00E16BBC">
        <w:rPr>
          <w:rFonts w:ascii="仿宋_GB2312" w:eastAsia="仿宋_GB2312" w:cs="黑体" w:hint="eastAsia"/>
          <w:sz w:val="28"/>
          <w:szCs w:val="28"/>
          <w:lang w:eastAsia="zh-Hans"/>
        </w:rPr>
        <w:t>专业委员会</w:t>
      </w:r>
      <w:r w:rsidR="00146995">
        <w:rPr>
          <w:rFonts w:ascii="仿宋_GB2312" w:eastAsia="仿宋_GB2312" w:cs="黑体" w:hint="eastAsia"/>
          <w:sz w:val="28"/>
          <w:szCs w:val="28"/>
          <w:lang w:eastAsia="zh-Hans"/>
        </w:rPr>
        <w:t>数据</w:t>
      </w:r>
      <w:r w:rsidRPr="00BE19FC">
        <w:rPr>
          <w:rFonts w:ascii="仿宋_GB2312" w:eastAsia="仿宋_GB2312" w:cs="黑体" w:hint="eastAsia"/>
          <w:sz w:val="28"/>
          <w:szCs w:val="28"/>
          <w:lang w:eastAsia="zh-Hans"/>
        </w:rPr>
        <w:t>安全服务能力</w:t>
      </w:r>
      <w:r w:rsidRPr="00BE19FC">
        <w:rPr>
          <w:rFonts w:ascii="仿宋_GB2312" w:eastAsia="仿宋_GB2312" w:hint="eastAsia"/>
          <w:sz w:val="28"/>
          <w:szCs w:val="28"/>
        </w:rPr>
        <w:t>评定工作流程图</w:t>
      </w:r>
      <w:r w:rsidR="00BA12C6">
        <w:rPr>
          <w:rFonts w:ascii="仿宋_GB2312" w:eastAsia="仿宋_GB2312" w:hint="eastAsia"/>
          <w:sz w:val="28"/>
          <w:szCs w:val="28"/>
        </w:rPr>
        <w:t>（试行）</w:t>
      </w:r>
      <w:r w:rsidRPr="00BE19FC">
        <w:rPr>
          <w:rFonts w:ascii="仿宋_GB2312" w:eastAsia="仿宋_GB2312" w:hint="eastAsia"/>
          <w:sz w:val="28"/>
          <w:szCs w:val="28"/>
        </w:rPr>
        <w:t>。</w:t>
      </w:r>
    </w:p>
    <w:p w14:paraId="02D6FCB8" w14:textId="71F34CD8" w:rsidR="00810F13" w:rsidRPr="00BE19FC" w:rsidRDefault="00D11200">
      <w:pPr>
        <w:pStyle w:val="20"/>
        <w:numPr>
          <w:ilvl w:val="0"/>
          <w:numId w:val="2"/>
        </w:numPr>
        <w:ind w:firstLineChars="0"/>
        <w:rPr>
          <w:rFonts w:ascii="仿宋_GB2312" w:eastAsia="仿宋_GB2312"/>
          <w:sz w:val="28"/>
          <w:szCs w:val="28"/>
        </w:rPr>
      </w:pPr>
      <w:r w:rsidRPr="00BE19FC">
        <w:rPr>
          <w:rFonts w:ascii="仿宋_GB2312" w:eastAsia="仿宋_GB2312" w:cs="黑体" w:hint="eastAsia"/>
          <w:sz w:val="28"/>
          <w:szCs w:val="28"/>
          <w:lang w:eastAsia="zh-Hans"/>
        </w:rPr>
        <w:lastRenderedPageBreak/>
        <w:t>数据安全</w:t>
      </w:r>
      <w:r w:rsidR="00E16BBC">
        <w:rPr>
          <w:rFonts w:ascii="仿宋_GB2312" w:eastAsia="仿宋_GB2312" w:cs="黑体" w:hint="eastAsia"/>
          <w:sz w:val="28"/>
          <w:szCs w:val="28"/>
          <w:lang w:eastAsia="zh-Hans"/>
        </w:rPr>
        <w:t>专业委员会</w:t>
      </w:r>
      <w:r w:rsidRPr="00BE19FC">
        <w:rPr>
          <w:rFonts w:ascii="仿宋_GB2312" w:eastAsia="仿宋_GB2312" w:cs="黑体" w:hint="eastAsia"/>
          <w:sz w:val="28"/>
          <w:szCs w:val="28"/>
          <w:lang w:eastAsia="zh-Hans"/>
        </w:rPr>
        <w:t>数据安全服务能力评定准则</w:t>
      </w:r>
      <w:r w:rsidR="00BA12C6">
        <w:rPr>
          <w:rFonts w:ascii="仿宋_GB2312" w:eastAsia="仿宋_GB2312" w:hint="eastAsia"/>
          <w:sz w:val="28"/>
          <w:szCs w:val="28"/>
        </w:rPr>
        <w:t>（试行）。</w:t>
      </w:r>
    </w:p>
    <w:p w14:paraId="0CA9DAA4" w14:textId="77777777" w:rsidR="00810F13" w:rsidRPr="00BE19FC" w:rsidRDefault="00D11200">
      <w:pPr>
        <w:widowControl/>
        <w:autoSpaceDE/>
        <w:autoSpaceDN/>
        <w:spacing w:line="360" w:lineRule="auto"/>
        <w:rPr>
          <w:rFonts w:ascii="仿宋_GB2312" w:eastAsia="仿宋_GB2312"/>
          <w:sz w:val="28"/>
          <w:szCs w:val="28"/>
        </w:rPr>
      </w:pPr>
      <w:r w:rsidRPr="00BE19FC">
        <w:rPr>
          <w:rFonts w:ascii="仿宋_GB2312" w:eastAsia="仿宋_GB2312" w:hint="eastAsia"/>
          <w:sz w:val="28"/>
          <w:szCs w:val="28"/>
        </w:rPr>
        <w:br w:type="page"/>
      </w:r>
    </w:p>
    <w:p w14:paraId="6B35771B" w14:textId="2EA0B7F9" w:rsidR="00810F13" w:rsidRPr="00146995" w:rsidRDefault="00D11200">
      <w:pPr>
        <w:spacing w:line="360" w:lineRule="auto"/>
        <w:rPr>
          <w:rFonts w:ascii="仿宋_GB2312" w:eastAsia="仿宋_GB2312" w:hAnsi="黑体" w:cs="黑体"/>
          <w:sz w:val="32"/>
          <w:szCs w:val="32"/>
          <w:lang w:eastAsia="zh-Hans"/>
        </w:rPr>
      </w:pPr>
      <w:r w:rsidRPr="00146995">
        <w:rPr>
          <w:rFonts w:ascii="仿宋_GB2312" w:eastAsia="仿宋_GB2312" w:hAnsi="黑体" w:cs="黑体" w:hint="eastAsia"/>
          <w:sz w:val="32"/>
          <w:szCs w:val="32"/>
          <w:lang w:eastAsia="zh-Hans"/>
        </w:rPr>
        <w:lastRenderedPageBreak/>
        <w:t>附件</w:t>
      </w:r>
      <w:r w:rsidRPr="00146995">
        <w:rPr>
          <w:rFonts w:ascii="仿宋_GB2312" w:eastAsia="仿宋_GB2312" w:hAnsi="黑体" w:cs="黑体"/>
          <w:sz w:val="32"/>
          <w:szCs w:val="32"/>
          <w:lang w:eastAsia="zh-Hans"/>
        </w:rPr>
        <w:t>1</w:t>
      </w:r>
      <w:r w:rsidR="008515F8">
        <w:rPr>
          <w:rFonts w:ascii="仿宋_GB2312" w:eastAsia="仿宋_GB2312" w:hAnsi="黑体" w:cs="黑体"/>
          <w:sz w:val="32"/>
          <w:szCs w:val="32"/>
          <w:lang w:eastAsia="zh-Hans"/>
        </w:rPr>
        <w:t>:</w:t>
      </w:r>
    </w:p>
    <w:p w14:paraId="7D273A1C" w14:textId="2A7C13E3" w:rsidR="00810F13" w:rsidRDefault="00146995" w:rsidP="00146995">
      <w:pPr>
        <w:spacing w:line="360" w:lineRule="auto"/>
        <w:jc w:val="center"/>
        <w:rPr>
          <w:rFonts w:ascii="仿宋_GB2312" w:eastAsia="仿宋_GB2312" w:hAnsi="黑体" w:cs="黑体"/>
          <w:sz w:val="32"/>
          <w:szCs w:val="32"/>
          <w:lang w:eastAsia="zh-Hans"/>
        </w:rPr>
      </w:pPr>
      <w:r>
        <w:rPr>
          <w:rFonts w:ascii="仿宋_GB2312" w:eastAsia="仿宋_GB2312" w:hAnsi="黑体" w:cs="黑体" w:hint="eastAsia"/>
          <w:sz w:val="32"/>
          <w:szCs w:val="32"/>
          <w:lang w:eastAsia="zh-Hans"/>
        </w:rPr>
        <w:t>数据</w:t>
      </w:r>
      <w:r w:rsidR="00D11200" w:rsidRPr="00146995">
        <w:rPr>
          <w:rFonts w:ascii="仿宋_GB2312" w:eastAsia="仿宋_GB2312" w:hAnsi="黑体" w:cs="黑体" w:hint="eastAsia"/>
          <w:sz w:val="32"/>
          <w:szCs w:val="32"/>
          <w:lang w:eastAsia="zh-Hans"/>
        </w:rPr>
        <w:t>安全服务能力评定工作流程图（试行）</w:t>
      </w:r>
    </w:p>
    <w:p w14:paraId="7513BD82" w14:textId="77777777" w:rsidR="005B061A" w:rsidRPr="00146995" w:rsidRDefault="005B061A" w:rsidP="00146995">
      <w:pPr>
        <w:spacing w:line="360" w:lineRule="auto"/>
        <w:jc w:val="center"/>
        <w:rPr>
          <w:rFonts w:ascii="仿宋_GB2312" w:eastAsia="仿宋_GB2312" w:hAnsi="黑体" w:cs="黑体"/>
          <w:sz w:val="32"/>
          <w:szCs w:val="32"/>
          <w:lang w:eastAsia="zh-Hans"/>
        </w:rPr>
      </w:pPr>
    </w:p>
    <w:p w14:paraId="64ED4A11" w14:textId="77D95548" w:rsidR="00810F13" w:rsidRPr="00BE19FC" w:rsidRDefault="005B061A">
      <w:pPr>
        <w:pStyle w:val="a5"/>
        <w:spacing w:line="360" w:lineRule="auto"/>
        <w:ind w:left="0"/>
        <w:jc w:val="center"/>
        <w:rPr>
          <w:rFonts w:ascii="仿宋_GB2312" w:eastAsia="仿宋_GB2312"/>
        </w:rPr>
      </w:pPr>
      <w:r>
        <w:rPr>
          <w:rFonts w:ascii="宋体" w:eastAsia="宋体" w:hAnsi="Arial" w:cs="宋体" w:hint="eastAsia"/>
          <w:noProof/>
          <w:sz w:val="21"/>
          <w:szCs w:val="21"/>
          <w:lang w:val="en-US" w:bidi="ar-SA"/>
        </w:rPr>
        <w:drawing>
          <wp:inline distT="0" distB="0" distL="0" distR="0" wp14:anchorId="67A9AA3C" wp14:editId="18BD5311">
            <wp:extent cx="4743204" cy="5500687"/>
            <wp:effectExtent l="0" t="0" r="63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541" cy="5513834"/>
                    </a:xfrm>
                    <a:prstGeom prst="rect">
                      <a:avLst/>
                    </a:prstGeom>
                    <a:noFill/>
                    <a:ln>
                      <a:noFill/>
                    </a:ln>
                  </pic:spPr>
                </pic:pic>
              </a:graphicData>
            </a:graphic>
          </wp:inline>
        </w:drawing>
      </w:r>
    </w:p>
    <w:p w14:paraId="7E3F5ECA" w14:textId="34DC05DA" w:rsidR="00810F13" w:rsidRPr="00BE19FC" w:rsidRDefault="00D11200">
      <w:pPr>
        <w:widowControl/>
        <w:autoSpaceDE/>
        <w:autoSpaceDN/>
        <w:rPr>
          <w:rFonts w:ascii="仿宋_GB2312" w:eastAsia="仿宋_GB2312"/>
          <w:sz w:val="28"/>
          <w:szCs w:val="28"/>
        </w:rPr>
      </w:pPr>
      <w:r w:rsidRPr="00BE19FC">
        <w:rPr>
          <w:rFonts w:ascii="仿宋_GB2312" w:eastAsia="仿宋_GB2312" w:hint="eastAsia"/>
        </w:rPr>
        <w:br w:type="page"/>
      </w:r>
    </w:p>
    <w:p w14:paraId="60246BCF" w14:textId="77777777" w:rsidR="00810F13" w:rsidRPr="00E16BBC" w:rsidRDefault="00D11200">
      <w:pPr>
        <w:spacing w:line="360" w:lineRule="auto"/>
        <w:rPr>
          <w:rFonts w:ascii="仿宋_GB2312" w:eastAsia="仿宋_GB2312" w:hAnsi="黑体" w:cs="黑体"/>
          <w:sz w:val="32"/>
          <w:szCs w:val="32"/>
          <w:lang w:eastAsia="zh-Hans"/>
        </w:rPr>
      </w:pPr>
      <w:r w:rsidRPr="00E16BBC">
        <w:rPr>
          <w:rFonts w:ascii="仿宋_GB2312" w:eastAsia="仿宋_GB2312" w:hAnsi="黑体" w:cs="黑体" w:hint="eastAsia"/>
          <w:sz w:val="32"/>
          <w:szCs w:val="32"/>
          <w:lang w:eastAsia="zh-Hans"/>
        </w:rPr>
        <w:lastRenderedPageBreak/>
        <w:t>附件 2：</w:t>
      </w:r>
    </w:p>
    <w:p w14:paraId="6A30A236" w14:textId="1DD7F714" w:rsidR="00E16BBC" w:rsidRDefault="00D11200" w:rsidP="00970733">
      <w:pPr>
        <w:spacing w:line="360" w:lineRule="auto"/>
        <w:jc w:val="center"/>
        <w:rPr>
          <w:rFonts w:ascii="仿宋_GB2312" w:eastAsia="仿宋_GB2312" w:hAnsi="黑体" w:cs="黑体"/>
          <w:sz w:val="32"/>
          <w:szCs w:val="32"/>
          <w:lang w:eastAsia="zh-Hans"/>
        </w:rPr>
      </w:pPr>
      <w:r w:rsidRPr="00E16BBC">
        <w:rPr>
          <w:rFonts w:ascii="仿宋_GB2312" w:eastAsia="仿宋_GB2312" w:hAnsi="黑体" w:cs="黑体" w:hint="eastAsia"/>
          <w:sz w:val="32"/>
          <w:szCs w:val="32"/>
          <w:lang w:eastAsia="zh-Hans"/>
        </w:rPr>
        <w:t>数据安全</w:t>
      </w:r>
      <w:r w:rsidR="00E16BBC" w:rsidRPr="00E16BBC">
        <w:rPr>
          <w:rFonts w:ascii="仿宋_GB2312" w:eastAsia="仿宋_GB2312" w:hAnsi="黑体" w:cs="黑体" w:hint="eastAsia"/>
          <w:sz w:val="32"/>
          <w:szCs w:val="32"/>
          <w:lang w:eastAsia="zh-Hans"/>
        </w:rPr>
        <w:t>专业委员会</w:t>
      </w:r>
      <w:r w:rsidRPr="00E16BBC">
        <w:rPr>
          <w:rFonts w:ascii="仿宋_GB2312" w:eastAsia="仿宋_GB2312" w:hAnsi="黑体" w:cs="黑体" w:hint="eastAsia"/>
          <w:sz w:val="32"/>
          <w:szCs w:val="32"/>
          <w:lang w:eastAsia="zh-Hans"/>
        </w:rPr>
        <w:t>数据安全服务</w:t>
      </w:r>
    </w:p>
    <w:p w14:paraId="7048CAEC" w14:textId="102157C4" w:rsidR="00810F13" w:rsidRPr="00E16BBC" w:rsidRDefault="00D11200" w:rsidP="00E16BBC">
      <w:pPr>
        <w:spacing w:line="360" w:lineRule="auto"/>
        <w:jc w:val="center"/>
        <w:rPr>
          <w:rFonts w:ascii="仿宋_GB2312" w:eastAsia="仿宋_GB2312"/>
          <w:sz w:val="28"/>
          <w:szCs w:val="28"/>
        </w:rPr>
      </w:pPr>
      <w:r w:rsidRPr="00E16BBC">
        <w:rPr>
          <w:rFonts w:ascii="仿宋_GB2312" w:eastAsia="仿宋_GB2312" w:hAnsi="黑体" w:cs="黑体" w:hint="eastAsia"/>
          <w:sz w:val="32"/>
          <w:szCs w:val="32"/>
          <w:lang w:eastAsia="zh-Hans"/>
        </w:rPr>
        <w:t>能力评定准则（试行）</w:t>
      </w:r>
    </w:p>
    <w:p w14:paraId="339DC110" w14:textId="77777777" w:rsidR="00810F13" w:rsidRPr="00E16BBC" w:rsidRDefault="00810F13">
      <w:pPr>
        <w:pStyle w:val="a5"/>
        <w:spacing w:before="3"/>
        <w:ind w:left="0"/>
        <w:rPr>
          <w:rFonts w:ascii="仿宋_GB2312" w:eastAsia="仿宋_GB2312"/>
          <w:szCs w:val="36"/>
        </w:rPr>
      </w:pPr>
    </w:p>
    <w:p w14:paraId="46044A12" w14:textId="77777777" w:rsidR="00810F13" w:rsidRPr="00E16BBC" w:rsidRDefault="00D11200">
      <w:pPr>
        <w:pStyle w:val="1"/>
        <w:numPr>
          <w:ilvl w:val="0"/>
          <w:numId w:val="3"/>
        </w:numPr>
        <w:tabs>
          <w:tab w:val="left" w:pos="600"/>
          <w:tab w:val="left" w:pos="601"/>
        </w:tabs>
        <w:spacing w:line="409" w:lineRule="exact"/>
        <w:ind w:hanging="481"/>
        <w:rPr>
          <w:rFonts w:ascii="仿宋_GB2312" w:eastAsia="仿宋_GB2312" w:hAnsi="黑体"/>
        </w:rPr>
      </w:pPr>
      <w:r w:rsidRPr="00E16BBC">
        <w:rPr>
          <w:rFonts w:ascii="仿宋_GB2312" w:eastAsia="仿宋_GB2312" w:hAnsi="黑体" w:hint="eastAsia"/>
        </w:rPr>
        <w:t>数据安全服务概述</w:t>
      </w:r>
    </w:p>
    <w:p w14:paraId="2D9A646A" w14:textId="77777777" w:rsidR="00810F13" w:rsidRPr="00146995" w:rsidRDefault="00D11200">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概念</w:t>
      </w:r>
    </w:p>
    <w:p w14:paraId="170B021D" w14:textId="77777777" w:rsidR="00810F13" w:rsidRPr="00E16BBC" w:rsidRDefault="00D11200">
      <w:pPr>
        <w:pStyle w:val="a5"/>
        <w:spacing w:before="184" w:line="364" w:lineRule="auto"/>
        <w:ind w:right="245" w:firstLine="544"/>
        <w:jc w:val="both"/>
        <w:rPr>
          <w:rFonts w:ascii="仿宋_GB2312" w:eastAsia="仿宋_GB2312"/>
          <w:spacing w:val="-10"/>
        </w:rPr>
      </w:pPr>
      <w:r w:rsidRPr="00E16BBC">
        <w:rPr>
          <w:rFonts w:ascii="仿宋_GB2312" w:eastAsia="仿宋_GB2312" w:hint="eastAsia"/>
          <w:spacing w:val="-10"/>
        </w:rPr>
        <w:t>本准则所述的数据是指任何以电子或者其他方式对信息的记录，所涉及的安全服务是指为了适应国家《数据安全法》及数据安全相关管理的需要，运用科学的方法和手段，通过有效的措施来保障数据的正常运行及处理，包括数据的收集、存储、使用、加工、传输、提供、公开等，为企业提供全面或部分数据安全评估、数据安全建设的服务，包含从数据安全体系咨询、评估到具体的技术解决措施。</w:t>
      </w:r>
    </w:p>
    <w:p w14:paraId="1C5CD094"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类型</w:t>
      </w:r>
    </w:p>
    <w:p w14:paraId="2FBA8087" w14:textId="77777777" w:rsidR="00810F13" w:rsidRPr="00E16BBC" w:rsidRDefault="00D11200">
      <w:pPr>
        <w:pStyle w:val="a5"/>
        <w:spacing w:before="186" w:line="364" w:lineRule="auto"/>
        <w:ind w:right="263" w:firstLine="559"/>
        <w:rPr>
          <w:rFonts w:ascii="仿宋_GB2312" w:eastAsia="仿宋_GB2312"/>
          <w:spacing w:val="-10"/>
        </w:rPr>
      </w:pPr>
      <w:r w:rsidRPr="00E16BBC">
        <w:rPr>
          <w:rFonts w:ascii="仿宋_GB2312" w:eastAsia="仿宋_GB2312" w:hint="eastAsia"/>
          <w:spacing w:val="-10"/>
        </w:rPr>
        <w:t>本准则涉及到的数据安全服务可以分为两个类型：数据安全评估、数据安全建设。</w:t>
      </w:r>
    </w:p>
    <w:p w14:paraId="20E18ED1" w14:textId="4B51D419" w:rsidR="00810F13" w:rsidRPr="00E16BBC" w:rsidRDefault="00D11200" w:rsidP="00E16BBC">
      <w:pPr>
        <w:pStyle w:val="3"/>
        <w:numPr>
          <w:ilvl w:val="2"/>
          <w:numId w:val="3"/>
        </w:numPr>
        <w:tabs>
          <w:tab w:val="left" w:pos="961"/>
        </w:tabs>
        <w:spacing w:line="360" w:lineRule="auto"/>
        <w:ind w:left="958" w:hanging="272"/>
        <w:rPr>
          <w:rFonts w:ascii="仿宋_GB2312" w:eastAsia="仿宋_GB2312" w:hAnsi="黑体"/>
          <w:b/>
          <w:bCs w:val="0"/>
          <w:spacing w:val="-17"/>
        </w:rPr>
      </w:pPr>
      <w:r w:rsidRPr="00E16BBC">
        <w:rPr>
          <w:rFonts w:ascii="仿宋_GB2312" w:eastAsia="仿宋_GB2312" w:hAnsi="黑体" w:hint="eastAsia"/>
          <w:bCs w:val="0"/>
          <w:spacing w:val="-17"/>
        </w:rPr>
        <w:t>数据安全评估</w:t>
      </w:r>
      <w:r w:rsidR="00E7753F">
        <w:rPr>
          <w:rFonts w:ascii="仿宋_GB2312" w:eastAsia="仿宋_GB2312" w:hAnsi="黑体" w:hint="eastAsia"/>
          <w:bCs w:val="0"/>
          <w:spacing w:val="-17"/>
        </w:rPr>
        <w:t>：</w:t>
      </w:r>
      <w:r w:rsidRPr="00E16BBC">
        <w:rPr>
          <w:rFonts w:ascii="仿宋_GB2312" w:eastAsia="仿宋_GB2312" w:hAnsi="黑体" w:hint="eastAsia"/>
          <w:bCs w:val="0"/>
          <w:spacing w:val="-17"/>
        </w:rPr>
        <w:t>运用科学的方法和手段，系统地分析数据及相关系统所面临的威胁及其存在的脆弱性，评估数据安全事件一旦发生可能造成的危害程度，并提出有针对性的抵御威胁的防护对策和安全措施，防范和化解数据及相关系统安全风险，将风险控制在可接受的水平，为最大限度地保障通数据及相关系统的安全提供科学依据。</w:t>
      </w:r>
    </w:p>
    <w:p w14:paraId="08309E41" w14:textId="373E450F" w:rsidR="00810F13" w:rsidRPr="00E16BBC" w:rsidRDefault="00D11200" w:rsidP="00E16BBC">
      <w:pPr>
        <w:pStyle w:val="3"/>
        <w:numPr>
          <w:ilvl w:val="2"/>
          <w:numId w:val="3"/>
        </w:numPr>
        <w:tabs>
          <w:tab w:val="left" w:pos="961"/>
        </w:tabs>
        <w:spacing w:line="360" w:lineRule="auto"/>
        <w:ind w:left="958" w:hanging="272"/>
        <w:rPr>
          <w:rFonts w:ascii="仿宋_GB2312" w:eastAsia="仿宋_GB2312" w:hAnsi="黑体"/>
          <w:b/>
          <w:bCs w:val="0"/>
          <w:spacing w:val="-17"/>
        </w:rPr>
      </w:pPr>
      <w:r w:rsidRPr="00E16BBC">
        <w:rPr>
          <w:rFonts w:ascii="仿宋_GB2312" w:eastAsia="仿宋_GB2312" w:hAnsi="黑体" w:hint="eastAsia"/>
          <w:bCs w:val="0"/>
          <w:spacing w:val="-17"/>
        </w:rPr>
        <w:t>数据安全建设</w:t>
      </w:r>
      <w:r w:rsidR="00E7753F">
        <w:rPr>
          <w:rFonts w:ascii="仿宋_GB2312" w:eastAsia="仿宋_GB2312" w:hAnsi="黑体" w:hint="eastAsia"/>
          <w:bCs w:val="0"/>
          <w:spacing w:val="-17"/>
        </w:rPr>
        <w:t>：</w:t>
      </w:r>
      <w:r w:rsidR="00271E84" w:rsidRPr="00271E84">
        <w:rPr>
          <w:rFonts w:ascii="仿宋_GB2312" w:eastAsia="仿宋_GB2312" w:hAnsi="黑体" w:hint="eastAsia"/>
          <w:bCs w:val="0"/>
          <w:spacing w:val="-17"/>
        </w:rPr>
        <w:t>对所服务的数据主体的全生命周期过程的安全进行框架设计，形成数据安全建设规划，并对计划实施的数据安全策略细化，在数据安全解决方案的基础上，实施数据安全产品集成部署、数据安全软件定制开发、数据安全加固与整改或其它的数据安全技术和咨询服务。</w:t>
      </w:r>
    </w:p>
    <w:p w14:paraId="7A065396" w14:textId="77777777" w:rsidR="00810F13" w:rsidRPr="00E16BBC" w:rsidRDefault="00D11200">
      <w:pPr>
        <w:pStyle w:val="1"/>
        <w:numPr>
          <w:ilvl w:val="0"/>
          <w:numId w:val="3"/>
        </w:numPr>
        <w:tabs>
          <w:tab w:val="left" w:pos="600"/>
          <w:tab w:val="left" w:pos="601"/>
        </w:tabs>
        <w:spacing w:line="409" w:lineRule="exact"/>
        <w:ind w:hanging="481"/>
        <w:rPr>
          <w:rFonts w:ascii="仿宋_GB2312" w:eastAsia="仿宋_GB2312" w:hAnsi="黑体"/>
        </w:rPr>
      </w:pPr>
      <w:r w:rsidRPr="00E16BBC">
        <w:rPr>
          <w:rFonts w:ascii="仿宋_GB2312" w:eastAsia="仿宋_GB2312" w:hAnsi="黑体" w:hint="eastAsia"/>
        </w:rPr>
        <w:lastRenderedPageBreak/>
        <w:t>数据安全服务能力等级的评判原则</w:t>
      </w:r>
    </w:p>
    <w:p w14:paraId="5FC1A451" w14:textId="286CCE7E" w:rsidR="00810F13" w:rsidRPr="00E16BBC" w:rsidRDefault="00D11200">
      <w:pPr>
        <w:pStyle w:val="a5"/>
        <w:spacing w:before="184" w:line="364" w:lineRule="auto"/>
        <w:ind w:right="245" w:firstLine="544"/>
        <w:jc w:val="both"/>
        <w:rPr>
          <w:rFonts w:ascii="仿宋_GB2312" w:eastAsia="仿宋_GB2312" w:hAnsi="黑体"/>
          <w:spacing w:val="-17"/>
        </w:rPr>
      </w:pPr>
      <w:r w:rsidRPr="00E16BBC">
        <w:rPr>
          <w:rFonts w:ascii="仿宋_GB2312" w:eastAsia="仿宋_GB2312" w:hAnsi="黑体" w:hint="eastAsia"/>
          <w:spacing w:val="-17"/>
        </w:rPr>
        <w:t>数据安全服务能力是对数据安全服务提供商的客观评价，直接</w:t>
      </w:r>
      <w:r w:rsidR="00146995">
        <w:rPr>
          <w:rFonts w:ascii="仿宋_GB2312" w:eastAsia="仿宋_GB2312" w:hAnsi="黑体" w:hint="eastAsia"/>
          <w:spacing w:val="-17"/>
        </w:rPr>
        <w:t>反应</w:t>
      </w:r>
      <w:r w:rsidRPr="00E16BBC">
        <w:rPr>
          <w:rFonts w:ascii="仿宋_GB2312" w:eastAsia="仿宋_GB2312" w:hAnsi="黑体" w:hint="eastAsia"/>
          <w:spacing w:val="-17"/>
        </w:rPr>
        <w:t>了数据安全服务提供商的服务资格、水平和能力。数据安全服务能力要求针对每一类服务提供商</w:t>
      </w:r>
      <w:r w:rsidR="00146995">
        <w:rPr>
          <w:rFonts w:ascii="仿宋_GB2312" w:eastAsia="仿宋_GB2312" w:hAnsi="黑体" w:hint="eastAsia"/>
          <w:spacing w:val="-17"/>
        </w:rPr>
        <w:t>分别提出</w:t>
      </w:r>
      <w:r w:rsidRPr="00E16BBC">
        <w:rPr>
          <w:rFonts w:ascii="仿宋_GB2312" w:eastAsia="仿宋_GB2312" w:hAnsi="黑体" w:hint="eastAsia"/>
          <w:spacing w:val="-17"/>
        </w:rPr>
        <w:t>基本要求和分类要求</w:t>
      </w:r>
      <w:r w:rsidR="00C23156">
        <w:rPr>
          <w:rFonts w:ascii="仿宋_GB2312" w:eastAsia="仿宋_GB2312" w:hAnsi="黑体" w:hint="eastAsia"/>
          <w:spacing w:val="-17"/>
        </w:rPr>
        <w:t>。</w:t>
      </w:r>
      <w:r w:rsidRPr="00E16BBC">
        <w:rPr>
          <w:rFonts w:ascii="仿宋_GB2312" w:eastAsia="仿宋_GB2312" w:hAnsi="黑体" w:hint="eastAsia"/>
          <w:spacing w:val="-17"/>
        </w:rPr>
        <w:t>基本要求是指所有数据安全服务提供商都必须要达到的安全能力要求；分类要求是指对不同类型的数据安全服务提供商提出</w:t>
      </w:r>
      <w:r w:rsidR="00C23156">
        <w:rPr>
          <w:rFonts w:ascii="仿宋_GB2312" w:eastAsia="仿宋_GB2312" w:hAnsi="黑体" w:hint="eastAsia"/>
          <w:spacing w:val="-17"/>
        </w:rPr>
        <w:t>的</w:t>
      </w:r>
      <w:r w:rsidRPr="00E16BBC">
        <w:rPr>
          <w:rFonts w:ascii="仿宋_GB2312" w:eastAsia="仿宋_GB2312" w:hAnsi="黑体" w:hint="eastAsia"/>
          <w:spacing w:val="-17"/>
        </w:rPr>
        <w:t>不同的能力要求，其中数据安全评估、数据安全建设服务分别提出了两级能力要求，由高到低依次是二级、一级能力。在本准则中，高等级能力的要求涵盖了低等级能力要求的所有方面。</w:t>
      </w:r>
    </w:p>
    <w:p w14:paraId="22C996F6" w14:textId="77777777" w:rsidR="00810F13" w:rsidRPr="00E16BBC" w:rsidRDefault="00D11200">
      <w:pPr>
        <w:pStyle w:val="a5"/>
        <w:spacing w:before="184" w:line="364" w:lineRule="auto"/>
        <w:ind w:right="245" w:firstLine="544"/>
        <w:jc w:val="both"/>
        <w:rPr>
          <w:rFonts w:ascii="仿宋_GB2312" w:eastAsia="仿宋_GB2312" w:hAnsi="黑体"/>
          <w:spacing w:val="-17"/>
        </w:rPr>
      </w:pPr>
      <w:r w:rsidRPr="00E16BBC">
        <w:rPr>
          <w:rFonts w:ascii="仿宋_GB2312" w:eastAsia="仿宋_GB2312" w:hAnsi="黑体" w:hint="eastAsia"/>
          <w:spacing w:val="-17"/>
        </w:rPr>
        <w:t>数据安全服务能力评定要求是对数据安全服务提供商的资格状况、经济实力、技术能力、服务队伍、服务过程能力等方面的具体衡量和评价。</w:t>
      </w:r>
    </w:p>
    <w:p w14:paraId="2AB1258C" w14:textId="77777777" w:rsidR="00810F13" w:rsidRPr="00E16BBC" w:rsidRDefault="00D11200">
      <w:pPr>
        <w:pStyle w:val="1"/>
        <w:numPr>
          <w:ilvl w:val="0"/>
          <w:numId w:val="3"/>
        </w:numPr>
        <w:tabs>
          <w:tab w:val="left" w:pos="600"/>
          <w:tab w:val="left" w:pos="601"/>
        </w:tabs>
        <w:spacing w:line="409" w:lineRule="exact"/>
        <w:ind w:hanging="481"/>
        <w:rPr>
          <w:rFonts w:ascii="仿宋_GB2312" w:eastAsia="仿宋_GB2312" w:hAnsi="黑体"/>
        </w:rPr>
      </w:pPr>
      <w:r w:rsidRPr="00E16BBC">
        <w:rPr>
          <w:rFonts w:ascii="仿宋_GB2312" w:eastAsia="仿宋_GB2312" w:hAnsi="黑体" w:hint="eastAsia"/>
        </w:rPr>
        <w:t>数据安全服务能力等级基本要求</w:t>
      </w:r>
    </w:p>
    <w:p w14:paraId="68FA3EF4"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法律要求</w:t>
      </w:r>
    </w:p>
    <w:p w14:paraId="634E0156" w14:textId="77777777" w:rsidR="00810F13" w:rsidRPr="00E16BBC" w:rsidRDefault="00D11200">
      <w:pPr>
        <w:pStyle w:val="20"/>
        <w:numPr>
          <w:ilvl w:val="2"/>
          <w:numId w:val="3"/>
        </w:numPr>
        <w:tabs>
          <w:tab w:val="left" w:pos="961"/>
        </w:tabs>
        <w:spacing w:before="186"/>
        <w:ind w:firstLineChars="0" w:hanging="275"/>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在中华人民共和国境内注册成立（港澳台地区除外）；</w:t>
      </w:r>
    </w:p>
    <w:p w14:paraId="42963342" w14:textId="77777777" w:rsidR="00810F13" w:rsidRPr="00E16BBC" w:rsidRDefault="00D11200">
      <w:pPr>
        <w:pStyle w:val="20"/>
        <w:numPr>
          <w:ilvl w:val="2"/>
          <w:numId w:val="3"/>
        </w:numPr>
        <w:tabs>
          <w:tab w:val="left" w:pos="961"/>
        </w:tabs>
        <w:spacing w:before="186" w:line="364" w:lineRule="auto"/>
        <w:ind w:left="120" w:right="255" w:firstLineChars="0" w:firstLine="566"/>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由中国公民投资、中国法人投资或者国家投资的，具有独立法人资格及相关部门颁发的合法经营资格的企事业单位（港澳台地区除外）；</w:t>
      </w:r>
    </w:p>
    <w:p w14:paraId="17393DDA" w14:textId="77777777" w:rsidR="00810F13" w:rsidRPr="00E16BBC" w:rsidRDefault="00D11200">
      <w:pPr>
        <w:pStyle w:val="20"/>
        <w:numPr>
          <w:ilvl w:val="2"/>
          <w:numId w:val="3"/>
        </w:numPr>
        <w:tabs>
          <w:tab w:val="left" w:pos="961"/>
        </w:tabs>
        <w:spacing w:line="364" w:lineRule="auto"/>
        <w:ind w:left="120" w:right="262" w:firstLineChars="0" w:firstLine="566"/>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从事涉密的数据安全服务提供商必须满足国家保密机关的相关要求；</w:t>
      </w:r>
    </w:p>
    <w:p w14:paraId="0A0683A1" w14:textId="77777777" w:rsidR="00810F13" w:rsidRPr="00E16BBC" w:rsidRDefault="00D11200">
      <w:pPr>
        <w:pStyle w:val="20"/>
        <w:numPr>
          <w:ilvl w:val="2"/>
          <w:numId w:val="3"/>
        </w:numPr>
        <w:tabs>
          <w:tab w:val="left" w:pos="961"/>
        </w:tabs>
        <w:spacing w:line="358" w:lineRule="exact"/>
        <w:ind w:firstLineChars="0" w:hanging="275"/>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从事数据安全服务工作一年以上，无违法记录；</w:t>
      </w:r>
    </w:p>
    <w:p w14:paraId="36F46A24" w14:textId="77777777" w:rsidR="00810F13" w:rsidRPr="00E16BBC" w:rsidRDefault="00D11200">
      <w:pPr>
        <w:pStyle w:val="20"/>
        <w:numPr>
          <w:ilvl w:val="2"/>
          <w:numId w:val="3"/>
        </w:numPr>
        <w:tabs>
          <w:tab w:val="left" w:pos="961"/>
        </w:tabs>
        <w:spacing w:before="182"/>
        <w:ind w:firstLineChars="0" w:hanging="275"/>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法人及主要业务、技术人员无犯罪记录。</w:t>
      </w:r>
    </w:p>
    <w:p w14:paraId="5998B8D3"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组织与管理要求</w:t>
      </w:r>
    </w:p>
    <w:p w14:paraId="52F75702" w14:textId="77777777" w:rsidR="00810F13" w:rsidRPr="00E16BBC"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拥有健全的组织与管理体系，有专门从事数据安全服务的部门或团队；</w:t>
      </w:r>
    </w:p>
    <w:p w14:paraId="75D1D831" w14:textId="77777777" w:rsidR="00810F13" w:rsidRPr="00E16BBC"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落实保密规章制度，对数据安全服务保密，安全服务过程中不得制</w:t>
      </w:r>
      <w:r w:rsidRPr="00E16BBC">
        <w:rPr>
          <w:rFonts w:ascii="仿宋_GB2312" w:eastAsia="仿宋_GB2312" w:hAnsi="黑体" w:hint="eastAsia"/>
          <w:spacing w:val="-17"/>
          <w:sz w:val="28"/>
          <w:szCs w:val="28"/>
        </w:rPr>
        <w:lastRenderedPageBreak/>
        <w:t>造漏洞或者利用安全服务所获得的安全漏洞从事破坏、窃取机密等行为；</w:t>
      </w:r>
    </w:p>
    <w:p w14:paraId="0E5FC24B" w14:textId="77777777" w:rsidR="00810F13" w:rsidRPr="00E16BBC"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建立人员管理程序，明确保密岗位与职责，定期对安全服务人员进行安全保密教育与培训，并签订保密责任书，规定应当履行的安全保密义务和承担的法律责任。</w:t>
      </w:r>
    </w:p>
    <w:p w14:paraId="0AAD7FB5"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设备、设施与环境要求</w:t>
      </w:r>
    </w:p>
    <w:p w14:paraId="3D08E8AB" w14:textId="77777777" w:rsidR="00810F13" w:rsidRPr="00E16BBC"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具有固定的办公场所；</w:t>
      </w:r>
    </w:p>
    <w:p w14:paraId="19D2BE84" w14:textId="77777777" w:rsidR="00810F13" w:rsidRPr="00E16BBC"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具有专门从事数据安全服务的相关工具或软件；</w:t>
      </w:r>
    </w:p>
    <w:p w14:paraId="44E391FD" w14:textId="77777777" w:rsidR="00810F13" w:rsidRPr="00E16BBC"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E16BBC">
        <w:rPr>
          <w:rFonts w:ascii="仿宋_GB2312" w:eastAsia="仿宋_GB2312" w:hAnsi="黑体" w:hint="eastAsia"/>
          <w:spacing w:val="-17"/>
          <w:sz w:val="28"/>
          <w:szCs w:val="28"/>
        </w:rPr>
        <w:t>具有进行安全服务所必须的实验环境。</w:t>
      </w:r>
    </w:p>
    <w:p w14:paraId="69646E0D"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项目管理要求</w:t>
      </w:r>
    </w:p>
    <w:p w14:paraId="4CDECC14" w14:textId="77777777" w:rsidR="00810F13" w:rsidRPr="00970733"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970733">
        <w:rPr>
          <w:rFonts w:ascii="仿宋_GB2312" w:eastAsia="仿宋_GB2312" w:hAnsi="黑体" w:hint="eastAsia"/>
          <w:spacing w:val="-17"/>
          <w:sz w:val="28"/>
          <w:szCs w:val="28"/>
        </w:rPr>
        <w:t>具有成文的项目管理制度，并符合相关项目管理准则；</w:t>
      </w:r>
    </w:p>
    <w:p w14:paraId="1A47EF90" w14:textId="77777777" w:rsidR="00810F13" w:rsidRPr="00970733"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970733">
        <w:rPr>
          <w:rFonts w:ascii="仿宋_GB2312" w:eastAsia="仿宋_GB2312" w:hAnsi="黑体" w:hint="eastAsia"/>
          <w:spacing w:val="-17"/>
          <w:sz w:val="28"/>
          <w:szCs w:val="28"/>
        </w:rPr>
        <w:t>具有系统的对员工进行安全技术、项目管理、保密规章制度的培训机制和计划，并能有效组织实施与考核；</w:t>
      </w:r>
    </w:p>
    <w:p w14:paraId="54BE280D" w14:textId="77777777" w:rsidR="00810F13" w:rsidRPr="00970733"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970733">
        <w:rPr>
          <w:rFonts w:ascii="仿宋_GB2312" w:eastAsia="仿宋_GB2312" w:hAnsi="黑体" w:hint="eastAsia"/>
          <w:spacing w:val="-17"/>
          <w:sz w:val="28"/>
          <w:szCs w:val="28"/>
        </w:rPr>
        <w:t>能提供项目管理制度可有效运行的证据。</w:t>
      </w:r>
    </w:p>
    <w:p w14:paraId="1E13522B"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质量保证要求</w:t>
      </w:r>
    </w:p>
    <w:p w14:paraId="6643EE1F" w14:textId="77777777" w:rsidR="00810F13" w:rsidRPr="00970733"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970733">
        <w:rPr>
          <w:rFonts w:ascii="仿宋_GB2312" w:eastAsia="仿宋_GB2312" w:hAnsi="黑体" w:hint="eastAsia"/>
          <w:spacing w:val="-17"/>
          <w:sz w:val="28"/>
          <w:szCs w:val="28"/>
        </w:rPr>
        <w:t>建立并落实质量管理体系；</w:t>
      </w:r>
    </w:p>
    <w:p w14:paraId="5713056F" w14:textId="77777777" w:rsidR="00810F13" w:rsidRPr="00970733"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970733">
        <w:rPr>
          <w:rFonts w:ascii="仿宋_GB2312" w:eastAsia="仿宋_GB2312" w:hAnsi="黑体" w:hint="eastAsia"/>
          <w:spacing w:val="-17"/>
          <w:sz w:val="28"/>
          <w:szCs w:val="28"/>
        </w:rPr>
        <w:t>能够自行评估服务质量的状况，并能对服务质量进行持续改进。</w:t>
      </w:r>
    </w:p>
    <w:p w14:paraId="0FC45BED" w14:textId="77777777" w:rsidR="00810F13" w:rsidRPr="00E16BBC" w:rsidRDefault="00D11200">
      <w:pPr>
        <w:pStyle w:val="1"/>
        <w:numPr>
          <w:ilvl w:val="0"/>
          <w:numId w:val="3"/>
        </w:numPr>
        <w:tabs>
          <w:tab w:val="left" w:pos="600"/>
          <w:tab w:val="left" w:pos="601"/>
        </w:tabs>
        <w:spacing w:line="409" w:lineRule="exact"/>
        <w:ind w:hanging="481"/>
        <w:rPr>
          <w:rFonts w:ascii="仿宋_GB2312" w:eastAsia="仿宋_GB2312" w:hAnsi="黑体"/>
        </w:rPr>
      </w:pPr>
      <w:r w:rsidRPr="00E16BBC">
        <w:rPr>
          <w:rFonts w:ascii="仿宋_GB2312" w:eastAsia="仿宋_GB2312" w:hAnsi="黑体" w:hint="eastAsia"/>
        </w:rPr>
        <w:t>数据安全评估能力要求</w:t>
      </w:r>
    </w:p>
    <w:p w14:paraId="7B075C73"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一级能力要求</w:t>
      </w:r>
    </w:p>
    <w:p w14:paraId="6472A14F" w14:textId="77777777" w:rsidR="00810F13" w:rsidRPr="00970733" w:rsidRDefault="00D11200">
      <w:pPr>
        <w:pStyle w:val="3"/>
        <w:numPr>
          <w:ilvl w:val="2"/>
          <w:numId w:val="4"/>
        </w:numPr>
        <w:rPr>
          <w:rFonts w:ascii="仿宋_GB2312" w:eastAsia="仿宋_GB2312" w:hAnsi="黑体"/>
          <w:b/>
          <w:bCs w:val="0"/>
          <w:spacing w:val="-17"/>
        </w:rPr>
      </w:pPr>
      <w:r w:rsidRPr="00970733">
        <w:rPr>
          <w:rFonts w:ascii="仿宋_GB2312" w:eastAsia="仿宋_GB2312" w:hAnsi="黑体" w:hint="eastAsia"/>
          <w:bCs w:val="0"/>
          <w:spacing w:val="-17"/>
        </w:rPr>
        <w:t>基本要求</w:t>
      </w:r>
    </w:p>
    <w:p w14:paraId="1CA34585" w14:textId="77777777" w:rsidR="00810F13" w:rsidRPr="00970733" w:rsidRDefault="00D11200" w:rsidP="00970733">
      <w:pPr>
        <w:pStyle w:val="20"/>
        <w:numPr>
          <w:ilvl w:val="2"/>
          <w:numId w:val="3"/>
        </w:numPr>
        <w:tabs>
          <w:tab w:val="left" w:pos="961"/>
        </w:tabs>
        <w:ind w:left="958" w:firstLineChars="0" w:hanging="272"/>
        <w:jc w:val="both"/>
        <w:rPr>
          <w:rFonts w:ascii="仿宋_GB2312" w:eastAsia="仿宋_GB2312" w:hAnsi="黑体"/>
          <w:spacing w:val="-17"/>
          <w:sz w:val="28"/>
          <w:szCs w:val="28"/>
        </w:rPr>
      </w:pPr>
      <w:r w:rsidRPr="00970733">
        <w:rPr>
          <w:rFonts w:ascii="仿宋_GB2312" w:eastAsia="仿宋_GB2312" w:hAnsi="黑体" w:hint="eastAsia"/>
          <w:spacing w:val="-17"/>
          <w:sz w:val="28"/>
          <w:szCs w:val="28"/>
        </w:rPr>
        <w:t>应达到数据安全服务能力等级基本要求的所有条款；</w:t>
      </w:r>
    </w:p>
    <w:p w14:paraId="3EAEAF6C" w14:textId="77777777" w:rsidR="00810F13" w:rsidRPr="00E16BBC" w:rsidRDefault="00D11200" w:rsidP="00970733">
      <w:pPr>
        <w:pStyle w:val="20"/>
        <w:numPr>
          <w:ilvl w:val="2"/>
          <w:numId w:val="3"/>
        </w:numPr>
        <w:tabs>
          <w:tab w:val="left" w:pos="961"/>
        </w:tabs>
        <w:ind w:left="958" w:firstLineChars="0" w:hanging="272"/>
        <w:jc w:val="both"/>
        <w:rPr>
          <w:rFonts w:ascii="仿宋_GB2312" w:eastAsia="仿宋_GB2312" w:hAnsi="黑体" w:cs="黑体"/>
          <w:sz w:val="24"/>
          <w:szCs w:val="24"/>
        </w:rPr>
      </w:pPr>
      <w:r w:rsidRPr="00970733">
        <w:rPr>
          <w:rFonts w:ascii="仿宋_GB2312" w:eastAsia="仿宋_GB2312" w:hAnsi="黑体" w:hint="eastAsia"/>
          <w:spacing w:val="-17"/>
          <w:sz w:val="28"/>
          <w:szCs w:val="28"/>
        </w:rPr>
        <w:t>从事数据安全评估的数据安全服务提供商应对数据主体及其业务的安全状况、安全要求有相应的了解。</w:t>
      </w:r>
    </w:p>
    <w:p w14:paraId="0113302F" w14:textId="0CFCC23B" w:rsidR="00810F13" w:rsidRPr="00970733" w:rsidRDefault="00970733">
      <w:pPr>
        <w:pStyle w:val="3"/>
        <w:numPr>
          <w:ilvl w:val="2"/>
          <w:numId w:val="4"/>
        </w:numPr>
        <w:rPr>
          <w:rFonts w:ascii="仿宋_GB2312" w:eastAsia="仿宋_GB2312" w:hAnsi="黑体"/>
          <w:b/>
          <w:bCs w:val="0"/>
          <w:spacing w:val="-17"/>
        </w:rPr>
      </w:pPr>
      <w:r>
        <w:rPr>
          <w:rFonts w:ascii="仿宋_GB2312" w:eastAsia="仿宋_GB2312" w:hAnsi="黑体" w:hint="eastAsia"/>
          <w:bCs w:val="0"/>
          <w:spacing w:val="-17"/>
        </w:rPr>
        <w:t>服务商</w:t>
      </w:r>
      <w:r w:rsidR="00D11200" w:rsidRPr="00970733">
        <w:rPr>
          <w:rFonts w:ascii="仿宋_GB2312" w:eastAsia="仿宋_GB2312" w:hAnsi="黑体" w:hint="eastAsia"/>
          <w:bCs w:val="0"/>
          <w:spacing w:val="-17"/>
        </w:rPr>
        <w:t>规模与资产</w:t>
      </w:r>
    </w:p>
    <w:p w14:paraId="582C3870" w14:textId="77777777" w:rsidR="00810F13" w:rsidRPr="00970733" w:rsidRDefault="00D11200">
      <w:pPr>
        <w:pStyle w:val="20"/>
        <w:numPr>
          <w:ilvl w:val="3"/>
          <w:numId w:val="4"/>
        </w:numPr>
        <w:tabs>
          <w:tab w:val="left" w:pos="961"/>
        </w:tabs>
        <w:spacing w:line="364" w:lineRule="auto"/>
        <w:ind w:right="262" w:firstLineChars="0" w:firstLine="566"/>
        <w:rPr>
          <w:rFonts w:ascii="仿宋_GB2312" w:eastAsia="仿宋_GB2312" w:hAnsi="黑体" w:cs="黑体"/>
          <w:spacing w:val="3"/>
          <w:sz w:val="28"/>
          <w:szCs w:val="28"/>
        </w:rPr>
      </w:pPr>
      <w:r w:rsidRPr="00970733">
        <w:rPr>
          <w:rFonts w:ascii="仿宋_GB2312" w:eastAsia="仿宋_GB2312" w:hAnsi="黑体" w:cs="黑体" w:hint="eastAsia"/>
          <w:spacing w:val="3"/>
          <w:sz w:val="28"/>
          <w:szCs w:val="28"/>
        </w:rPr>
        <w:t>企业正式编制人员应不少于15人，直接从事数据安全评估服务的人员不低于8人；</w:t>
      </w:r>
    </w:p>
    <w:p w14:paraId="337E17D3" w14:textId="77777777" w:rsidR="00810F13" w:rsidRPr="00970733" w:rsidRDefault="00D11200">
      <w:pPr>
        <w:pStyle w:val="20"/>
        <w:numPr>
          <w:ilvl w:val="3"/>
          <w:numId w:val="4"/>
        </w:numPr>
        <w:tabs>
          <w:tab w:val="left" w:pos="961"/>
        </w:tabs>
        <w:spacing w:line="364" w:lineRule="auto"/>
        <w:ind w:right="262" w:firstLineChars="0" w:firstLine="566"/>
        <w:rPr>
          <w:rFonts w:ascii="仿宋_GB2312" w:eastAsia="仿宋_GB2312" w:hAnsi="黑体" w:cs="黑体"/>
          <w:spacing w:val="3"/>
          <w:sz w:val="28"/>
          <w:szCs w:val="28"/>
        </w:rPr>
      </w:pPr>
      <w:r w:rsidRPr="00970733">
        <w:rPr>
          <w:rFonts w:ascii="仿宋_GB2312" w:eastAsia="仿宋_GB2312" w:hAnsi="黑体" w:cs="黑体" w:hint="eastAsia"/>
          <w:spacing w:val="3"/>
          <w:sz w:val="28"/>
          <w:szCs w:val="28"/>
        </w:rPr>
        <w:lastRenderedPageBreak/>
        <w:t>注册资本：产权关系明晰，注册资金（或开办资金）不少于50</w:t>
      </w:r>
      <w:r w:rsidR="002771C2" w:rsidRPr="00970733">
        <w:rPr>
          <w:rFonts w:ascii="仿宋_GB2312" w:eastAsia="仿宋_GB2312" w:hAnsi="黑体" w:cs="黑体" w:hint="eastAsia"/>
          <w:spacing w:val="3"/>
          <w:sz w:val="28"/>
          <w:szCs w:val="28"/>
        </w:rPr>
        <w:t>0</w:t>
      </w:r>
      <w:r w:rsidRPr="00970733">
        <w:rPr>
          <w:rFonts w:ascii="仿宋_GB2312" w:eastAsia="仿宋_GB2312" w:hAnsi="黑体" w:cs="黑体" w:hint="eastAsia"/>
          <w:spacing w:val="3"/>
          <w:sz w:val="28"/>
          <w:szCs w:val="28"/>
        </w:rPr>
        <w:t>万元人民币。</w:t>
      </w:r>
    </w:p>
    <w:p w14:paraId="0764D79E" w14:textId="77777777" w:rsidR="00810F13" w:rsidRPr="00970733" w:rsidRDefault="00D11200">
      <w:pPr>
        <w:pStyle w:val="3"/>
        <w:numPr>
          <w:ilvl w:val="2"/>
          <w:numId w:val="4"/>
        </w:numPr>
        <w:rPr>
          <w:rFonts w:ascii="仿宋_GB2312" w:eastAsia="仿宋_GB2312" w:hAnsi="黑体"/>
          <w:b/>
          <w:bCs w:val="0"/>
          <w:spacing w:val="-17"/>
        </w:rPr>
      </w:pPr>
      <w:r w:rsidRPr="00970733">
        <w:rPr>
          <w:rFonts w:ascii="仿宋_GB2312" w:eastAsia="仿宋_GB2312" w:hAnsi="黑体" w:hint="eastAsia"/>
          <w:bCs w:val="0"/>
          <w:spacing w:val="-17"/>
        </w:rPr>
        <w:t>业绩要求</w:t>
      </w:r>
    </w:p>
    <w:p w14:paraId="42B07355" w14:textId="77777777" w:rsidR="00810F13" w:rsidRPr="00970733" w:rsidRDefault="00D11200">
      <w:pPr>
        <w:pStyle w:val="20"/>
        <w:numPr>
          <w:ilvl w:val="3"/>
          <w:numId w:val="4"/>
        </w:numPr>
        <w:tabs>
          <w:tab w:val="left" w:pos="961"/>
        </w:tabs>
        <w:spacing w:line="364" w:lineRule="auto"/>
        <w:ind w:right="262" w:firstLineChars="0" w:firstLine="566"/>
        <w:rPr>
          <w:rFonts w:ascii="仿宋_GB2312" w:eastAsia="仿宋_GB2312" w:hAnsi="黑体" w:cs="黑体"/>
          <w:spacing w:val="3"/>
          <w:sz w:val="28"/>
          <w:szCs w:val="28"/>
        </w:rPr>
      </w:pPr>
      <w:r w:rsidRPr="00970733">
        <w:rPr>
          <w:rFonts w:ascii="仿宋_GB2312" w:eastAsia="仿宋_GB2312" w:hAnsi="黑体" w:cs="黑体" w:hint="eastAsia"/>
          <w:spacing w:val="3"/>
          <w:sz w:val="28"/>
          <w:szCs w:val="28"/>
        </w:rPr>
        <w:t>企业应具备一年以上的数据安全行业从业时间；</w:t>
      </w:r>
    </w:p>
    <w:p w14:paraId="064560CB" w14:textId="7CF59677" w:rsidR="00810F13" w:rsidRPr="00970733" w:rsidRDefault="00D11200">
      <w:pPr>
        <w:pStyle w:val="20"/>
        <w:numPr>
          <w:ilvl w:val="3"/>
          <w:numId w:val="4"/>
        </w:numPr>
        <w:tabs>
          <w:tab w:val="left" w:pos="961"/>
        </w:tabs>
        <w:spacing w:line="364" w:lineRule="auto"/>
        <w:ind w:right="262" w:firstLineChars="0" w:firstLine="566"/>
        <w:rPr>
          <w:rFonts w:ascii="仿宋_GB2312" w:eastAsia="仿宋_GB2312" w:hAnsi="黑体" w:cs="黑体"/>
          <w:spacing w:val="3"/>
          <w:sz w:val="28"/>
          <w:szCs w:val="28"/>
        </w:rPr>
      </w:pPr>
      <w:r w:rsidRPr="00970733">
        <w:rPr>
          <w:rFonts w:ascii="仿宋_GB2312" w:eastAsia="仿宋_GB2312" w:hAnsi="黑体" w:cs="黑体" w:hint="eastAsia"/>
          <w:spacing w:val="3"/>
          <w:sz w:val="28"/>
          <w:szCs w:val="28"/>
        </w:rPr>
        <w:t>至少有2个</w:t>
      </w:r>
      <w:r w:rsidR="00EE0134">
        <w:rPr>
          <w:rFonts w:ascii="仿宋_GB2312" w:eastAsia="仿宋_GB2312" w:hAnsi="黑体" w:cs="黑体" w:hint="eastAsia"/>
          <w:spacing w:val="3"/>
          <w:sz w:val="28"/>
          <w:szCs w:val="28"/>
        </w:rPr>
        <w:t>数据安全评估服务及同类型项目，单个合同</w:t>
      </w:r>
      <w:r w:rsidRPr="00970733">
        <w:rPr>
          <w:rFonts w:ascii="仿宋_GB2312" w:eastAsia="仿宋_GB2312" w:hAnsi="黑体" w:cs="黑体" w:hint="eastAsia"/>
          <w:spacing w:val="3"/>
          <w:sz w:val="28"/>
          <w:szCs w:val="28"/>
        </w:rPr>
        <w:t>金额</w:t>
      </w:r>
      <w:r w:rsidR="00EE0134">
        <w:rPr>
          <w:rFonts w:ascii="仿宋_GB2312" w:eastAsia="仿宋_GB2312" w:hAnsi="黑体" w:cs="黑体" w:hint="eastAsia"/>
          <w:spacing w:val="3"/>
          <w:sz w:val="28"/>
          <w:szCs w:val="28"/>
        </w:rPr>
        <w:t>不低于</w:t>
      </w:r>
      <w:r w:rsidR="00EE0134">
        <w:rPr>
          <w:rFonts w:ascii="仿宋_GB2312" w:eastAsia="仿宋_GB2312" w:hAnsi="黑体" w:cs="黑体"/>
          <w:spacing w:val="3"/>
          <w:sz w:val="28"/>
          <w:szCs w:val="28"/>
        </w:rPr>
        <w:t>20</w:t>
      </w:r>
      <w:r w:rsidR="00EE0134">
        <w:rPr>
          <w:rFonts w:ascii="仿宋_GB2312" w:eastAsia="仿宋_GB2312" w:hAnsi="黑体" w:cs="黑体" w:hint="eastAsia"/>
          <w:spacing w:val="3"/>
          <w:sz w:val="28"/>
          <w:szCs w:val="28"/>
        </w:rPr>
        <w:t>万元人民币，项目合同总金额不低于1</w:t>
      </w:r>
      <w:r w:rsidR="00EE0134">
        <w:rPr>
          <w:rFonts w:ascii="仿宋_GB2312" w:eastAsia="仿宋_GB2312" w:hAnsi="黑体" w:cs="黑体"/>
          <w:spacing w:val="3"/>
          <w:sz w:val="28"/>
          <w:szCs w:val="28"/>
        </w:rPr>
        <w:t>00</w:t>
      </w:r>
      <w:r w:rsidR="00EE0134">
        <w:rPr>
          <w:rFonts w:ascii="仿宋_GB2312" w:eastAsia="仿宋_GB2312" w:hAnsi="黑体" w:cs="黑体" w:hint="eastAsia"/>
          <w:spacing w:val="3"/>
          <w:sz w:val="28"/>
          <w:szCs w:val="28"/>
        </w:rPr>
        <w:t>万元人民币</w:t>
      </w:r>
      <w:r w:rsidRPr="00970733">
        <w:rPr>
          <w:rFonts w:ascii="仿宋_GB2312" w:eastAsia="仿宋_GB2312" w:hAnsi="黑体" w:cs="黑体" w:hint="eastAsia"/>
          <w:spacing w:val="3"/>
          <w:sz w:val="28"/>
          <w:szCs w:val="28"/>
        </w:rPr>
        <w:t>；</w:t>
      </w:r>
    </w:p>
    <w:p w14:paraId="2E9F0837" w14:textId="77777777" w:rsidR="00810F13" w:rsidRPr="00970733" w:rsidRDefault="00D11200">
      <w:pPr>
        <w:pStyle w:val="20"/>
        <w:numPr>
          <w:ilvl w:val="3"/>
          <w:numId w:val="4"/>
        </w:numPr>
        <w:tabs>
          <w:tab w:val="left" w:pos="961"/>
        </w:tabs>
        <w:spacing w:line="364" w:lineRule="auto"/>
        <w:ind w:right="262" w:firstLineChars="0" w:firstLine="566"/>
        <w:rPr>
          <w:rFonts w:ascii="仿宋_GB2312" w:eastAsia="仿宋_GB2312" w:hAnsi="黑体" w:cs="黑体"/>
          <w:spacing w:val="3"/>
          <w:sz w:val="28"/>
          <w:szCs w:val="28"/>
        </w:rPr>
      </w:pPr>
      <w:r w:rsidRPr="00970733">
        <w:rPr>
          <w:rFonts w:ascii="仿宋_GB2312" w:eastAsia="仿宋_GB2312" w:hAnsi="黑体" w:cs="黑体" w:hint="eastAsia"/>
          <w:spacing w:val="3"/>
          <w:sz w:val="28"/>
          <w:szCs w:val="28"/>
        </w:rPr>
        <w:t>至少成功完成2个以上的完整的数据安全评估服务项目，</w:t>
      </w:r>
      <w:proofErr w:type="gramStart"/>
      <w:r w:rsidRPr="00970733">
        <w:rPr>
          <w:rFonts w:ascii="仿宋_GB2312" w:eastAsia="仿宋_GB2312" w:hAnsi="黑体" w:cs="黑体" w:hint="eastAsia"/>
          <w:spacing w:val="3"/>
          <w:sz w:val="28"/>
          <w:szCs w:val="28"/>
        </w:rPr>
        <w:t>且终验</w:t>
      </w:r>
      <w:proofErr w:type="gramEnd"/>
      <w:r w:rsidRPr="00970733">
        <w:rPr>
          <w:rFonts w:ascii="仿宋_GB2312" w:eastAsia="仿宋_GB2312" w:hAnsi="黑体" w:cs="黑体" w:hint="eastAsia"/>
          <w:spacing w:val="3"/>
          <w:sz w:val="28"/>
          <w:szCs w:val="28"/>
        </w:rPr>
        <w:t>通过；</w:t>
      </w:r>
    </w:p>
    <w:p w14:paraId="260AEFDD" w14:textId="77777777" w:rsidR="00810F13" w:rsidRPr="00970733" w:rsidRDefault="00D11200">
      <w:pPr>
        <w:pStyle w:val="20"/>
        <w:numPr>
          <w:ilvl w:val="3"/>
          <w:numId w:val="4"/>
        </w:numPr>
        <w:tabs>
          <w:tab w:val="left" w:pos="961"/>
        </w:tabs>
        <w:spacing w:line="364" w:lineRule="auto"/>
        <w:ind w:right="262" w:firstLineChars="0" w:firstLine="566"/>
        <w:rPr>
          <w:rFonts w:ascii="仿宋_GB2312" w:eastAsia="仿宋_GB2312" w:hAnsi="黑体" w:cs="黑体"/>
          <w:spacing w:val="3"/>
          <w:sz w:val="28"/>
          <w:szCs w:val="28"/>
        </w:rPr>
      </w:pPr>
      <w:r w:rsidRPr="00970733">
        <w:rPr>
          <w:rFonts w:ascii="仿宋_GB2312" w:eastAsia="仿宋_GB2312" w:hAnsi="黑体" w:cs="黑体" w:hint="eastAsia"/>
          <w:spacing w:val="3"/>
          <w:sz w:val="28"/>
          <w:szCs w:val="28"/>
        </w:rPr>
        <w:t>近二年没有出现因各阶段验收未通过或企业自身原因而废止的数据安全评估服务项目。</w:t>
      </w:r>
    </w:p>
    <w:p w14:paraId="0CA0A883" w14:textId="77777777" w:rsidR="00810F13" w:rsidRPr="0026135B" w:rsidRDefault="00D11200">
      <w:pPr>
        <w:pStyle w:val="4"/>
        <w:numPr>
          <w:ilvl w:val="3"/>
          <w:numId w:val="5"/>
        </w:numPr>
        <w:spacing w:before="0" w:after="0" w:line="240" w:lineRule="auto"/>
        <w:ind w:left="1321" w:hanging="1202"/>
        <w:rPr>
          <w:rFonts w:ascii="仿宋_GB2312" w:eastAsia="仿宋_GB2312" w:hAnsi="黑体" w:cs="黑体"/>
          <w:b w:val="0"/>
          <w:bCs w:val="0"/>
        </w:rPr>
      </w:pPr>
      <w:r w:rsidRPr="0026135B">
        <w:rPr>
          <w:rFonts w:ascii="仿宋_GB2312" w:eastAsia="仿宋_GB2312" w:hAnsi="黑体" w:cs="黑体" w:hint="eastAsia"/>
          <w:b w:val="0"/>
          <w:bCs w:val="0"/>
        </w:rPr>
        <w:t>客户服务要求</w:t>
      </w:r>
    </w:p>
    <w:p w14:paraId="0A6D580D" w14:textId="749A46FE" w:rsidR="00810F13" w:rsidRPr="0026135B" w:rsidRDefault="00D11200">
      <w:pPr>
        <w:pStyle w:val="a5"/>
        <w:spacing w:before="186" w:line="364" w:lineRule="auto"/>
        <w:ind w:right="199" w:firstLine="559"/>
        <w:rPr>
          <w:rFonts w:ascii="仿宋_GB2312" w:eastAsia="仿宋_GB2312" w:hAnsi="黑体" w:cs="黑体"/>
        </w:rPr>
      </w:pPr>
      <w:r w:rsidRPr="0026135B">
        <w:rPr>
          <w:rFonts w:ascii="仿宋_GB2312" w:eastAsia="仿宋_GB2312" w:hAnsi="黑体" w:cs="黑体" w:hint="eastAsia"/>
        </w:rPr>
        <w:t>从事数据安全评估服务的数据安全服务提供商应提供 7×24小时电话热线支持。</w:t>
      </w:r>
    </w:p>
    <w:p w14:paraId="1FD78F84" w14:textId="77777777" w:rsidR="00810F13" w:rsidRPr="0026135B" w:rsidRDefault="00D11200">
      <w:pPr>
        <w:pStyle w:val="4"/>
        <w:numPr>
          <w:ilvl w:val="3"/>
          <w:numId w:val="5"/>
        </w:numPr>
        <w:spacing w:before="0" w:after="0" w:line="240" w:lineRule="auto"/>
        <w:ind w:left="1321" w:hanging="1202"/>
        <w:rPr>
          <w:rFonts w:ascii="仿宋_GB2312" w:eastAsia="仿宋_GB2312" w:hAnsi="黑体" w:cs="黑体"/>
          <w:b w:val="0"/>
          <w:bCs w:val="0"/>
        </w:rPr>
      </w:pPr>
      <w:r w:rsidRPr="0026135B">
        <w:rPr>
          <w:rFonts w:ascii="仿宋_GB2312" w:eastAsia="仿宋_GB2312" w:hAnsi="黑体" w:cs="黑体" w:hint="eastAsia"/>
          <w:b w:val="0"/>
          <w:bCs w:val="0"/>
        </w:rPr>
        <w:t>技术能力要求</w:t>
      </w:r>
    </w:p>
    <w:p w14:paraId="2BA9758C" w14:textId="77777777" w:rsidR="00810F13" w:rsidRPr="0026135B" w:rsidRDefault="00D11200">
      <w:pPr>
        <w:pStyle w:val="20"/>
        <w:numPr>
          <w:ilvl w:val="4"/>
          <w:numId w:val="5"/>
        </w:numPr>
        <w:tabs>
          <w:tab w:val="left" w:pos="961"/>
        </w:tabs>
        <w:spacing w:before="183"/>
        <w:ind w:left="960" w:firstLineChars="0" w:hanging="275"/>
        <w:rPr>
          <w:rFonts w:ascii="仿宋_GB2312" w:eastAsia="仿宋_GB2312" w:hAnsi="黑体" w:cs="黑体"/>
          <w:sz w:val="28"/>
          <w:szCs w:val="28"/>
        </w:rPr>
      </w:pPr>
      <w:r w:rsidRPr="0026135B">
        <w:rPr>
          <w:rFonts w:ascii="仿宋_GB2312" w:eastAsia="仿宋_GB2312" w:hAnsi="黑体" w:cs="黑体" w:hint="eastAsia"/>
          <w:spacing w:val="-3"/>
          <w:sz w:val="28"/>
          <w:szCs w:val="28"/>
        </w:rPr>
        <w:t>了解安全防护系列准则，对数据主体有深入了解；</w:t>
      </w:r>
    </w:p>
    <w:p w14:paraId="1F0F5759" w14:textId="77777777" w:rsidR="00810F13" w:rsidRPr="0026135B" w:rsidRDefault="00D11200">
      <w:pPr>
        <w:pStyle w:val="20"/>
        <w:numPr>
          <w:ilvl w:val="4"/>
          <w:numId w:val="5"/>
        </w:numPr>
        <w:tabs>
          <w:tab w:val="left" w:pos="961"/>
        </w:tabs>
        <w:spacing w:before="186"/>
        <w:ind w:left="960" w:firstLineChars="0" w:hanging="275"/>
        <w:rPr>
          <w:rFonts w:ascii="仿宋_GB2312" w:eastAsia="仿宋_GB2312" w:hAnsi="黑体" w:cs="黑体"/>
          <w:sz w:val="28"/>
          <w:szCs w:val="28"/>
        </w:rPr>
      </w:pPr>
      <w:r w:rsidRPr="0026135B">
        <w:rPr>
          <w:rFonts w:ascii="仿宋_GB2312" w:eastAsia="仿宋_GB2312" w:hAnsi="黑体" w:cs="黑体" w:hint="eastAsia"/>
          <w:spacing w:val="-3"/>
          <w:sz w:val="28"/>
          <w:szCs w:val="28"/>
        </w:rPr>
        <w:t>有专门的人员持续对最新的数据安全技术进行研究；</w:t>
      </w:r>
    </w:p>
    <w:p w14:paraId="2A96C2DB" w14:textId="77777777" w:rsidR="00810F13" w:rsidRPr="0026135B" w:rsidRDefault="00D11200">
      <w:pPr>
        <w:pStyle w:val="20"/>
        <w:numPr>
          <w:ilvl w:val="4"/>
          <w:numId w:val="5"/>
        </w:numPr>
        <w:tabs>
          <w:tab w:val="left" w:pos="961"/>
        </w:tabs>
        <w:spacing w:before="186"/>
        <w:ind w:left="960" w:firstLineChars="0" w:hanging="275"/>
        <w:rPr>
          <w:rFonts w:ascii="仿宋_GB2312" w:eastAsia="仿宋_GB2312" w:hAnsi="黑体" w:cs="黑体"/>
          <w:sz w:val="28"/>
          <w:szCs w:val="28"/>
        </w:rPr>
      </w:pPr>
      <w:r w:rsidRPr="0026135B">
        <w:rPr>
          <w:rFonts w:ascii="仿宋_GB2312" w:eastAsia="仿宋_GB2312" w:hAnsi="黑体" w:cs="黑体" w:hint="eastAsia"/>
          <w:spacing w:val="-3"/>
          <w:sz w:val="28"/>
          <w:szCs w:val="28"/>
        </w:rPr>
        <w:t>能够独立完成数据安全相关渗透测试；</w:t>
      </w:r>
    </w:p>
    <w:p w14:paraId="74BE1702" w14:textId="77777777" w:rsidR="00810F13" w:rsidRPr="00146995" w:rsidRDefault="00D11200" w:rsidP="00146995">
      <w:pPr>
        <w:pStyle w:val="20"/>
        <w:numPr>
          <w:ilvl w:val="4"/>
          <w:numId w:val="5"/>
        </w:numPr>
        <w:tabs>
          <w:tab w:val="left" w:pos="961"/>
        </w:tabs>
        <w:spacing w:before="186" w:line="240" w:lineRule="auto"/>
        <w:ind w:left="960" w:firstLineChars="0" w:hanging="275"/>
        <w:rPr>
          <w:rFonts w:ascii="仿宋_GB2312" w:eastAsia="仿宋_GB2312" w:hAnsi="黑体" w:cs="黑体"/>
          <w:spacing w:val="-3"/>
          <w:sz w:val="28"/>
          <w:szCs w:val="28"/>
        </w:rPr>
      </w:pPr>
      <w:r w:rsidRPr="00146995">
        <w:rPr>
          <w:rFonts w:ascii="仿宋_GB2312" w:eastAsia="仿宋_GB2312" w:hAnsi="黑体" w:cs="黑体" w:hint="eastAsia"/>
          <w:spacing w:val="-3"/>
          <w:sz w:val="28"/>
          <w:szCs w:val="28"/>
        </w:rPr>
        <w:t>能够评估数据安全风险、脆弱性、管控能力及安全对数据的影响力；</w:t>
      </w:r>
    </w:p>
    <w:p w14:paraId="3B85A48F" w14:textId="77777777" w:rsidR="00810F13" w:rsidRPr="0026135B" w:rsidRDefault="00D11200">
      <w:pPr>
        <w:pStyle w:val="20"/>
        <w:numPr>
          <w:ilvl w:val="4"/>
          <w:numId w:val="5"/>
        </w:numPr>
        <w:tabs>
          <w:tab w:val="left" w:pos="961"/>
        </w:tabs>
        <w:spacing w:line="358" w:lineRule="exact"/>
        <w:ind w:left="960" w:firstLineChars="0" w:hanging="275"/>
        <w:rPr>
          <w:rFonts w:ascii="仿宋_GB2312" w:eastAsia="仿宋_GB2312" w:hAnsi="黑体" w:cs="黑体"/>
          <w:sz w:val="28"/>
          <w:szCs w:val="28"/>
        </w:rPr>
      </w:pPr>
      <w:r w:rsidRPr="0026135B">
        <w:rPr>
          <w:rFonts w:ascii="仿宋_GB2312" w:eastAsia="仿宋_GB2312" w:hAnsi="黑体" w:cs="黑体" w:hint="eastAsia"/>
          <w:spacing w:val="-3"/>
          <w:sz w:val="28"/>
          <w:szCs w:val="28"/>
        </w:rPr>
        <w:t>具有确定数据的安全需求的能力；</w:t>
      </w:r>
    </w:p>
    <w:p w14:paraId="1106CD1B" w14:textId="77777777" w:rsidR="00810F13" w:rsidRPr="0026135B" w:rsidRDefault="00D11200">
      <w:pPr>
        <w:pStyle w:val="20"/>
        <w:numPr>
          <w:ilvl w:val="4"/>
          <w:numId w:val="5"/>
        </w:numPr>
        <w:tabs>
          <w:tab w:val="left" w:pos="901"/>
        </w:tabs>
        <w:spacing w:before="186"/>
        <w:ind w:left="900" w:firstLineChars="0" w:hanging="215"/>
        <w:rPr>
          <w:rFonts w:ascii="仿宋_GB2312" w:eastAsia="仿宋_GB2312" w:hAnsi="黑体" w:cs="黑体"/>
          <w:sz w:val="28"/>
          <w:szCs w:val="28"/>
        </w:rPr>
      </w:pPr>
      <w:r w:rsidRPr="0026135B">
        <w:rPr>
          <w:rFonts w:ascii="仿宋_GB2312" w:eastAsia="仿宋_GB2312" w:hAnsi="黑体" w:cs="黑体" w:hint="eastAsia"/>
          <w:spacing w:val="-3"/>
          <w:sz w:val="28"/>
          <w:szCs w:val="28"/>
        </w:rPr>
        <w:t>具有对数据安全系统有效维护的能力；</w:t>
      </w:r>
    </w:p>
    <w:p w14:paraId="4CF73F67" w14:textId="77777777" w:rsidR="00810F13" w:rsidRPr="0026135B" w:rsidRDefault="00D11200">
      <w:pPr>
        <w:pStyle w:val="20"/>
        <w:numPr>
          <w:ilvl w:val="4"/>
          <w:numId w:val="5"/>
        </w:numPr>
        <w:tabs>
          <w:tab w:val="left" w:pos="961"/>
        </w:tabs>
        <w:spacing w:before="186"/>
        <w:ind w:left="960" w:firstLineChars="0" w:hanging="275"/>
        <w:rPr>
          <w:rFonts w:ascii="仿宋_GB2312" w:eastAsia="仿宋_GB2312" w:hAnsi="黑体" w:cs="黑体"/>
          <w:sz w:val="28"/>
          <w:szCs w:val="28"/>
        </w:rPr>
      </w:pPr>
      <w:r w:rsidRPr="0026135B">
        <w:rPr>
          <w:rFonts w:ascii="仿宋_GB2312" w:eastAsia="仿宋_GB2312" w:hAnsi="黑体" w:cs="黑体" w:hint="eastAsia"/>
          <w:spacing w:val="-3"/>
          <w:sz w:val="28"/>
          <w:szCs w:val="28"/>
        </w:rPr>
        <w:t>具备切实可行的应急服务方案。</w:t>
      </w:r>
    </w:p>
    <w:p w14:paraId="44482DE8" w14:textId="77777777" w:rsidR="00810F13" w:rsidRPr="0026135B" w:rsidRDefault="00D11200">
      <w:pPr>
        <w:pStyle w:val="3"/>
        <w:numPr>
          <w:ilvl w:val="2"/>
          <w:numId w:val="4"/>
        </w:numPr>
        <w:rPr>
          <w:rFonts w:ascii="仿宋_GB2312" w:eastAsia="仿宋_GB2312" w:hAnsi="黑体" w:cs="黑体"/>
          <w:b/>
          <w:bCs w:val="0"/>
        </w:rPr>
      </w:pPr>
      <w:r w:rsidRPr="0026135B">
        <w:rPr>
          <w:rFonts w:ascii="仿宋_GB2312" w:eastAsia="仿宋_GB2312" w:hAnsi="黑体" w:cs="黑体" w:hint="eastAsia"/>
          <w:bCs w:val="0"/>
        </w:rPr>
        <w:t>服务队伍要求</w:t>
      </w:r>
    </w:p>
    <w:p w14:paraId="2015EECE" w14:textId="7AFB54CF" w:rsidR="00810F13" w:rsidRPr="0026135B" w:rsidRDefault="00D11200">
      <w:pPr>
        <w:pStyle w:val="20"/>
        <w:numPr>
          <w:ilvl w:val="3"/>
          <w:numId w:val="4"/>
        </w:numPr>
        <w:tabs>
          <w:tab w:val="left" w:pos="961"/>
        </w:tabs>
        <w:spacing w:before="60" w:line="364" w:lineRule="auto"/>
        <w:ind w:right="257" w:firstLineChars="0" w:firstLine="566"/>
        <w:jc w:val="both"/>
        <w:rPr>
          <w:rFonts w:ascii="仿宋_GB2312" w:eastAsia="仿宋_GB2312" w:hAnsi="黑体" w:cs="黑体"/>
          <w:sz w:val="28"/>
          <w:szCs w:val="28"/>
        </w:rPr>
      </w:pPr>
      <w:r w:rsidRPr="0026135B">
        <w:rPr>
          <w:rFonts w:ascii="仿宋_GB2312" w:eastAsia="仿宋_GB2312" w:hAnsi="黑体" w:cs="黑体" w:hint="eastAsia"/>
          <w:sz w:val="28"/>
          <w:szCs w:val="28"/>
        </w:rPr>
        <w:t>从事数据安全评估的队伍内至少应有1</w:t>
      </w:r>
      <w:r w:rsidRPr="0026135B">
        <w:rPr>
          <w:rFonts w:ascii="仿宋_GB2312" w:eastAsia="仿宋_GB2312" w:hAnsi="黑体" w:cs="黑体" w:hint="eastAsia"/>
          <w:spacing w:val="-2"/>
          <w:sz w:val="28"/>
          <w:szCs w:val="28"/>
        </w:rPr>
        <w:t>名经过数据安全防护技</w:t>
      </w:r>
      <w:r w:rsidRPr="0026135B">
        <w:rPr>
          <w:rFonts w:ascii="仿宋_GB2312" w:eastAsia="仿宋_GB2312" w:hAnsi="黑体" w:cs="黑体" w:hint="eastAsia"/>
          <w:spacing w:val="-12"/>
          <w:sz w:val="28"/>
          <w:szCs w:val="28"/>
        </w:rPr>
        <w:t>术和标准的系统培训，曾参与起草</w:t>
      </w:r>
      <w:r w:rsidR="0026135B">
        <w:rPr>
          <w:rFonts w:ascii="仿宋_GB2312" w:eastAsia="仿宋_GB2312" w:hAnsi="黑体" w:cs="黑体" w:hint="eastAsia"/>
          <w:spacing w:val="-12"/>
          <w:sz w:val="28"/>
          <w:szCs w:val="28"/>
        </w:rPr>
        <w:t>数据</w:t>
      </w:r>
      <w:r w:rsidRPr="0026135B">
        <w:rPr>
          <w:rFonts w:ascii="仿宋_GB2312" w:eastAsia="仿宋_GB2312" w:hAnsi="黑体" w:cs="黑体" w:hint="eastAsia"/>
          <w:spacing w:val="-12"/>
          <w:sz w:val="28"/>
          <w:szCs w:val="28"/>
        </w:rPr>
        <w:t>安全防护系列标准的人员可等同参</w:t>
      </w:r>
      <w:r w:rsidRPr="0026135B">
        <w:rPr>
          <w:rFonts w:ascii="仿宋_GB2312" w:eastAsia="仿宋_GB2312" w:hAnsi="黑体" w:cs="黑体" w:hint="eastAsia"/>
          <w:spacing w:val="-1"/>
          <w:sz w:val="28"/>
          <w:szCs w:val="28"/>
        </w:rPr>
        <w:t>加过此类培训；</w:t>
      </w:r>
    </w:p>
    <w:p w14:paraId="691E8D59" w14:textId="77777777" w:rsidR="00810F13" w:rsidRPr="0026135B" w:rsidRDefault="00D11200">
      <w:pPr>
        <w:pStyle w:val="20"/>
        <w:numPr>
          <w:ilvl w:val="3"/>
          <w:numId w:val="4"/>
        </w:numPr>
        <w:tabs>
          <w:tab w:val="left" w:pos="961"/>
        </w:tabs>
        <w:spacing w:line="364" w:lineRule="auto"/>
        <w:ind w:right="257" w:firstLineChars="0" w:firstLine="566"/>
        <w:jc w:val="both"/>
        <w:rPr>
          <w:rFonts w:ascii="仿宋_GB2312" w:eastAsia="仿宋_GB2312" w:hAnsi="黑体" w:cs="黑体"/>
          <w:spacing w:val="-24"/>
          <w:sz w:val="28"/>
          <w:szCs w:val="28"/>
        </w:rPr>
      </w:pPr>
      <w:r w:rsidRPr="0026135B">
        <w:rPr>
          <w:rFonts w:ascii="仿宋_GB2312" w:eastAsia="仿宋_GB2312" w:hAnsi="黑体" w:cs="黑体" w:hint="eastAsia"/>
          <w:sz w:val="28"/>
          <w:szCs w:val="28"/>
        </w:rPr>
        <w:lastRenderedPageBreak/>
        <w:t>应</w:t>
      </w:r>
      <w:r w:rsidRPr="0026135B">
        <w:rPr>
          <w:rFonts w:ascii="仿宋_GB2312" w:eastAsia="仿宋_GB2312" w:hAnsi="黑体" w:cs="黑体" w:hint="eastAsia"/>
          <w:spacing w:val="-24"/>
          <w:sz w:val="28"/>
          <w:szCs w:val="28"/>
        </w:rPr>
        <w:t>有一批相对稳定的技术队伍，每个数据安全服务项目至少应有</w:t>
      </w:r>
      <w:r w:rsidRPr="0026135B">
        <w:rPr>
          <w:rFonts w:ascii="仿宋_GB2312" w:eastAsia="仿宋_GB2312" w:hAnsi="黑体" w:cs="黑体" w:hint="eastAsia"/>
          <w:spacing w:val="-9"/>
          <w:sz w:val="28"/>
          <w:szCs w:val="28"/>
        </w:rPr>
        <w:t>1</w:t>
      </w:r>
      <w:r w:rsidRPr="0026135B">
        <w:rPr>
          <w:rFonts w:ascii="仿宋_GB2312" w:eastAsia="仿宋_GB2312" w:hAnsi="黑体" w:cs="黑体" w:hint="eastAsia"/>
          <w:spacing w:val="-12"/>
          <w:sz w:val="28"/>
          <w:szCs w:val="28"/>
        </w:rPr>
        <w:t>名项</w:t>
      </w:r>
      <w:r w:rsidRPr="0026135B">
        <w:rPr>
          <w:rFonts w:ascii="仿宋_GB2312" w:eastAsia="仿宋_GB2312" w:hAnsi="黑体" w:cs="黑体" w:hint="eastAsia"/>
          <w:spacing w:val="-15"/>
          <w:sz w:val="28"/>
          <w:szCs w:val="28"/>
        </w:rPr>
        <w:t>目经理，</w:t>
      </w:r>
      <w:r w:rsidR="002771C2" w:rsidRPr="0026135B">
        <w:rPr>
          <w:rFonts w:ascii="仿宋_GB2312" w:eastAsia="仿宋_GB2312" w:hAnsi="黑体" w:cs="黑体" w:hint="eastAsia"/>
          <w:spacing w:val="-24"/>
          <w:sz w:val="28"/>
          <w:szCs w:val="28"/>
        </w:rPr>
        <w:t>直接从事数据安全评估的服务人员需大学本科及以上学历</w:t>
      </w:r>
    </w:p>
    <w:p w14:paraId="542180B3" w14:textId="77777777" w:rsidR="00810F13" w:rsidRPr="0026135B" w:rsidRDefault="00D11200">
      <w:pPr>
        <w:pStyle w:val="20"/>
        <w:numPr>
          <w:ilvl w:val="3"/>
          <w:numId w:val="4"/>
        </w:numPr>
        <w:tabs>
          <w:tab w:val="left" w:pos="961"/>
        </w:tabs>
        <w:spacing w:line="364" w:lineRule="auto"/>
        <w:ind w:right="258" w:firstLineChars="0" w:firstLine="566"/>
        <w:rPr>
          <w:rFonts w:ascii="仿宋_GB2312" w:eastAsia="仿宋_GB2312" w:hAnsi="黑体" w:cs="黑体"/>
          <w:sz w:val="28"/>
          <w:szCs w:val="28"/>
        </w:rPr>
      </w:pPr>
      <w:r w:rsidRPr="0026135B">
        <w:rPr>
          <w:rFonts w:ascii="仿宋_GB2312" w:eastAsia="仿宋_GB2312" w:hAnsi="黑体" w:cs="黑体" w:hint="eastAsia"/>
          <w:sz w:val="28"/>
          <w:szCs w:val="28"/>
        </w:rPr>
        <w:t>至少有2</w:t>
      </w:r>
      <w:r w:rsidRPr="0026135B">
        <w:rPr>
          <w:rFonts w:ascii="仿宋_GB2312" w:eastAsia="仿宋_GB2312" w:hAnsi="黑体" w:cs="黑体" w:hint="eastAsia"/>
          <w:spacing w:val="-1"/>
          <w:sz w:val="28"/>
          <w:szCs w:val="28"/>
        </w:rPr>
        <w:t>人具有一年以上的数据安全服务项目经验，并具</w:t>
      </w:r>
      <w:r w:rsidRPr="0026135B">
        <w:rPr>
          <w:rFonts w:ascii="仿宋_GB2312" w:eastAsia="仿宋_GB2312" w:hAnsi="黑体" w:cs="黑体" w:hint="eastAsia"/>
          <w:spacing w:val="-3"/>
          <w:sz w:val="28"/>
          <w:szCs w:val="28"/>
        </w:rPr>
        <w:t>有相关数据安全评估服务的成功案例；</w:t>
      </w:r>
    </w:p>
    <w:p w14:paraId="2453260D" w14:textId="77777777" w:rsidR="00810F13" w:rsidRPr="0026135B" w:rsidRDefault="00D11200">
      <w:pPr>
        <w:pStyle w:val="20"/>
        <w:numPr>
          <w:ilvl w:val="3"/>
          <w:numId w:val="4"/>
        </w:numPr>
        <w:tabs>
          <w:tab w:val="left" w:pos="961"/>
        </w:tabs>
        <w:spacing w:line="364" w:lineRule="auto"/>
        <w:ind w:right="258" w:firstLineChars="0" w:firstLine="566"/>
        <w:rPr>
          <w:rFonts w:ascii="仿宋_GB2312" w:eastAsia="仿宋_GB2312" w:hAnsi="黑体" w:cs="黑体"/>
          <w:sz w:val="28"/>
          <w:szCs w:val="28"/>
        </w:rPr>
      </w:pPr>
      <w:r w:rsidRPr="0026135B">
        <w:rPr>
          <w:rFonts w:ascii="仿宋_GB2312" w:eastAsia="仿宋_GB2312" w:hAnsi="黑体" w:cs="黑体" w:hint="eastAsia"/>
          <w:spacing w:val="-9"/>
          <w:sz w:val="28"/>
          <w:szCs w:val="28"/>
        </w:rPr>
        <w:t>具有相应的评估工具，如渗透测试工具</w:t>
      </w:r>
      <w:r w:rsidRPr="0026135B">
        <w:rPr>
          <w:rFonts w:ascii="仿宋_GB2312" w:eastAsia="仿宋_GB2312" w:hAnsi="黑体" w:cs="黑体" w:hint="eastAsia"/>
          <w:spacing w:val="-6"/>
          <w:sz w:val="28"/>
          <w:szCs w:val="28"/>
        </w:rPr>
        <w:t>等。</w:t>
      </w:r>
    </w:p>
    <w:p w14:paraId="24E77E17"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二级能力要求</w:t>
      </w:r>
    </w:p>
    <w:p w14:paraId="5FDD0920" w14:textId="77777777" w:rsidR="00810F13" w:rsidRPr="009E506B" w:rsidRDefault="00D11200">
      <w:pPr>
        <w:pStyle w:val="20"/>
        <w:numPr>
          <w:ilvl w:val="2"/>
          <w:numId w:val="6"/>
        </w:numPr>
        <w:tabs>
          <w:tab w:val="left" w:pos="901"/>
        </w:tabs>
        <w:spacing w:before="184"/>
        <w:ind w:firstLineChars="0" w:hanging="781"/>
        <w:outlineLvl w:val="2"/>
        <w:rPr>
          <w:rFonts w:ascii="仿宋_GB2312" w:eastAsia="仿宋_GB2312" w:hAnsi="黑体" w:cs="黑体"/>
          <w:bCs/>
          <w:sz w:val="28"/>
          <w:szCs w:val="28"/>
        </w:rPr>
      </w:pPr>
      <w:r w:rsidRPr="009E506B">
        <w:rPr>
          <w:rFonts w:ascii="仿宋_GB2312" w:eastAsia="仿宋_GB2312" w:hAnsi="黑体" w:cs="黑体" w:hint="eastAsia"/>
          <w:bCs/>
          <w:sz w:val="28"/>
          <w:szCs w:val="28"/>
        </w:rPr>
        <w:t>基本要求</w:t>
      </w:r>
    </w:p>
    <w:p w14:paraId="3DB4097C" w14:textId="77777777" w:rsidR="00810F13" w:rsidRPr="009E506B" w:rsidRDefault="00D11200">
      <w:pPr>
        <w:pStyle w:val="a5"/>
        <w:spacing w:before="186" w:line="364" w:lineRule="auto"/>
        <w:ind w:right="172" w:firstLine="549"/>
        <w:rPr>
          <w:rFonts w:ascii="仿宋_GB2312" w:eastAsia="仿宋_GB2312" w:hAnsi="黑体" w:cs="黑体"/>
        </w:rPr>
      </w:pPr>
      <w:r w:rsidRPr="009E506B">
        <w:rPr>
          <w:rFonts w:ascii="仿宋_GB2312" w:eastAsia="仿宋_GB2312" w:hAnsi="黑体" w:cs="黑体" w:hint="eastAsia"/>
        </w:rPr>
        <w:t>应达到本准则 4.1 节数据安全评估服务商一级能力要求的所有条款， 并在以下方面增强或者增加要求。</w:t>
      </w:r>
    </w:p>
    <w:p w14:paraId="3EDCB35D" w14:textId="77777777" w:rsidR="00810F13" w:rsidRPr="009E506B" w:rsidRDefault="00D11200">
      <w:pPr>
        <w:pStyle w:val="20"/>
        <w:numPr>
          <w:ilvl w:val="2"/>
          <w:numId w:val="6"/>
        </w:numPr>
        <w:tabs>
          <w:tab w:val="left" w:pos="901"/>
        </w:tabs>
        <w:spacing w:before="184"/>
        <w:ind w:firstLineChars="0" w:hanging="781"/>
        <w:outlineLvl w:val="2"/>
        <w:rPr>
          <w:rFonts w:ascii="仿宋_GB2312" w:eastAsia="仿宋_GB2312" w:hAnsi="黑体" w:cs="黑体"/>
          <w:bCs/>
          <w:sz w:val="28"/>
          <w:szCs w:val="28"/>
        </w:rPr>
      </w:pPr>
      <w:r w:rsidRPr="009E506B">
        <w:rPr>
          <w:rFonts w:ascii="仿宋_GB2312" w:eastAsia="仿宋_GB2312" w:hAnsi="黑体" w:cs="黑体" w:hint="eastAsia"/>
          <w:bCs/>
          <w:sz w:val="28"/>
          <w:szCs w:val="28"/>
        </w:rPr>
        <w:t>服务商要求</w:t>
      </w:r>
    </w:p>
    <w:p w14:paraId="33D9BE0B" w14:textId="77777777" w:rsidR="00810F13" w:rsidRPr="009E506B" w:rsidRDefault="00D11200">
      <w:pPr>
        <w:pStyle w:val="4"/>
        <w:numPr>
          <w:ilvl w:val="3"/>
          <w:numId w:val="6"/>
        </w:numPr>
        <w:spacing w:before="0" w:after="0" w:line="240" w:lineRule="auto"/>
        <w:rPr>
          <w:rFonts w:ascii="仿宋_GB2312" w:eastAsia="仿宋_GB2312" w:hAnsi="黑体" w:cs="黑体"/>
          <w:b w:val="0"/>
          <w:bCs w:val="0"/>
        </w:rPr>
      </w:pPr>
      <w:r w:rsidRPr="009E506B">
        <w:rPr>
          <w:rFonts w:ascii="仿宋_GB2312" w:eastAsia="仿宋_GB2312" w:hAnsi="黑体" w:cs="黑体" w:hint="eastAsia"/>
          <w:b w:val="0"/>
          <w:bCs w:val="0"/>
        </w:rPr>
        <w:t>规模与资产</w:t>
      </w:r>
    </w:p>
    <w:p w14:paraId="435C7BDF" w14:textId="77777777" w:rsidR="00810F13" w:rsidRPr="0090242C" w:rsidRDefault="00D11200" w:rsidP="0090242C">
      <w:pPr>
        <w:pStyle w:val="20"/>
        <w:numPr>
          <w:ilvl w:val="4"/>
          <w:numId w:val="8"/>
        </w:numPr>
        <w:tabs>
          <w:tab w:val="left" w:pos="961"/>
        </w:tabs>
        <w:spacing w:before="186" w:line="240" w:lineRule="auto"/>
        <w:ind w:left="960" w:firstLineChars="0" w:hanging="275"/>
        <w:rPr>
          <w:rFonts w:ascii="仿宋_GB2312" w:eastAsia="仿宋_GB2312" w:hAnsi="黑体" w:cs="黑体"/>
          <w:spacing w:val="-3"/>
          <w:sz w:val="28"/>
          <w:szCs w:val="28"/>
        </w:rPr>
      </w:pPr>
      <w:r w:rsidRPr="009E506B">
        <w:rPr>
          <w:rFonts w:ascii="仿宋_GB2312" w:eastAsia="仿宋_GB2312" w:hAnsi="黑体" w:cs="黑体" w:hint="eastAsia"/>
          <w:spacing w:val="-3"/>
          <w:sz w:val="28"/>
          <w:szCs w:val="28"/>
        </w:rPr>
        <w:t>企业正式编制人员应不少于</w:t>
      </w:r>
      <w:r w:rsidRPr="0090242C">
        <w:rPr>
          <w:rFonts w:ascii="仿宋_GB2312" w:eastAsia="仿宋_GB2312" w:hAnsi="黑体" w:cs="黑体" w:hint="eastAsia"/>
          <w:spacing w:val="-3"/>
          <w:sz w:val="28"/>
          <w:szCs w:val="28"/>
        </w:rPr>
        <w:t>40人，直接从事数据安全评估服务的人员不低于20人；</w:t>
      </w:r>
    </w:p>
    <w:p w14:paraId="4E08E59D" w14:textId="77777777" w:rsidR="00810F13" w:rsidRPr="0090242C" w:rsidRDefault="00D11200" w:rsidP="0090242C">
      <w:pPr>
        <w:pStyle w:val="20"/>
        <w:numPr>
          <w:ilvl w:val="4"/>
          <w:numId w:val="8"/>
        </w:numPr>
        <w:tabs>
          <w:tab w:val="left" w:pos="961"/>
        </w:tabs>
        <w:spacing w:before="186" w:line="240" w:lineRule="auto"/>
        <w:ind w:left="960" w:firstLineChars="0" w:hanging="275"/>
        <w:rPr>
          <w:rFonts w:ascii="仿宋_GB2312" w:eastAsia="仿宋_GB2312" w:hAnsi="黑体" w:cs="黑体"/>
          <w:spacing w:val="-3"/>
          <w:sz w:val="28"/>
          <w:szCs w:val="28"/>
        </w:rPr>
      </w:pPr>
      <w:r w:rsidRPr="0090242C">
        <w:rPr>
          <w:rFonts w:ascii="仿宋_GB2312" w:eastAsia="仿宋_GB2312" w:hAnsi="黑体" w:cs="黑体" w:hint="eastAsia"/>
          <w:spacing w:val="-3"/>
          <w:sz w:val="28"/>
          <w:szCs w:val="28"/>
        </w:rPr>
        <w:t>注册资本：产权关系明晰，注册资金</w:t>
      </w:r>
      <w:r w:rsidRPr="009E506B">
        <w:rPr>
          <w:rFonts w:ascii="仿宋_GB2312" w:eastAsia="仿宋_GB2312" w:hAnsi="黑体" w:cs="黑体" w:hint="eastAsia"/>
          <w:spacing w:val="-3"/>
          <w:sz w:val="28"/>
          <w:szCs w:val="28"/>
        </w:rPr>
        <w:t>（</w:t>
      </w:r>
      <w:r w:rsidRPr="0090242C">
        <w:rPr>
          <w:rFonts w:ascii="仿宋_GB2312" w:eastAsia="仿宋_GB2312" w:hAnsi="黑体" w:cs="黑体" w:hint="eastAsia"/>
          <w:spacing w:val="-3"/>
          <w:sz w:val="28"/>
          <w:szCs w:val="28"/>
        </w:rPr>
        <w:t>或开办资金）不少于500 万元人民币。</w:t>
      </w:r>
    </w:p>
    <w:p w14:paraId="465D9C70" w14:textId="77777777" w:rsidR="00810F13" w:rsidRPr="009E506B" w:rsidRDefault="00D11200">
      <w:pPr>
        <w:pStyle w:val="4"/>
        <w:numPr>
          <w:ilvl w:val="3"/>
          <w:numId w:val="6"/>
        </w:numPr>
        <w:spacing w:before="0" w:after="0" w:line="240" w:lineRule="auto"/>
        <w:rPr>
          <w:rFonts w:ascii="仿宋_GB2312" w:eastAsia="仿宋_GB2312" w:hAnsi="黑体" w:cs="黑体"/>
          <w:b w:val="0"/>
          <w:bCs w:val="0"/>
        </w:rPr>
      </w:pPr>
      <w:r w:rsidRPr="009E506B">
        <w:rPr>
          <w:rFonts w:ascii="仿宋_GB2312" w:eastAsia="仿宋_GB2312" w:hAnsi="黑体" w:cs="黑体" w:hint="eastAsia"/>
          <w:b w:val="0"/>
          <w:bCs w:val="0"/>
        </w:rPr>
        <w:t>业绩要求</w:t>
      </w:r>
    </w:p>
    <w:p w14:paraId="10475DD1" w14:textId="77777777" w:rsidR="00810F13" w:rsidRPr="009E506B" w:rsidRDefault="00D11200" w:rsidP="00562A2E">
      <w:pPr>
        <w:pStyle w:val="20"/>
        <w:numPr>
          <w:ilvl w:val="4"/>
          <w:numId w:val="15"/>
        </w:numPr>
        <w:tabs>
          <w:tab w:val="left" w:pos="961"/>
        </w:tabs>
        <w:spacing w:before="186"/>
        <w:ind w:firstLineChars="0"/>
        <w:rPr>
          <w:rFonts w:ascii="仿宋_GB2312" w:eastAsia="仿宋_GB2312" w:hAnsi="黑体" w:cs="黑体"/>
          <w:sz w:val="28"/>
          <w:szCs w:val="28"/>
        </w:rPr>
      </w:pPr>
      <w:r w:rsidRPr="009E506B">
        <w:rPr>
          <w:rFonts w:ascii="仿宋_GB2312" w:eastAsia="仿宋_GB2312" w:hAnsi="黑体" w:cs="黑体" w:hint="eastAsia"/>
          <w:spacing w:val="-3"/>
          <w:sz w:val="28"/>
          <w:szCs w:val="28"/>
        </w:rPr>
        <w:t>企业应具备二年以上的数据安全行业从业时间；</w:t>
      </w:r>
    </w:p>
    <w:p w14:paraId="1CE6C856" w14:textId="758DF9E6" w:rsidR="00810F13" w:rsidRPr="009E506B" w:rsidRDefault="00EE0134" w:rsidP="00562A2E">
      <w:pPr>
        <w:pStyle w:val="20"/>
        <w:numPr>
          <w:ilvl w:val="4"/>
          <w:numId w:val="15"/>
        </w:numPr>
        <w:tabs>
          <w:tab w:val="left" w:pos="961"/>
        </w:tabs>
        <w:spacing w:before="186"/>
        <w:ind w:left="960" w:firstLineChars="0" w:hanging="275"/>
        <w:rPr>
          <w:rFonts w:ascii="仿宋_GB2312" w:eastAsia="仿宋_GB2312" w:hAnsi="黑体" w:cs="黑体"/>
          <w:spacing w:val="-3"/>
          <w:sz w:val="28"/>
          <w:szCs w:val="28"/>
        </w:rPr>
      </w:pPr>
      <w:r w:rsidRPr="00970733">
        <w:rPr>
          <w:rFonts w:ascii="仿宋_GB2312" w:eastAsia="仿宋_GB2312" w:hAnsi="黑体" w:cs="黑体" w:hint="eastAsia"/>
          <w:spacing w:val="3"/>
          <w:sz w:val="28"/>
          <w:szCs w:val="28"/>
        </w:rPr>
        <w:t>至少有</w:t>
      </w:r>
      <w:r w:rsidR="00225AB2">
        <w:rPr>
          <w:rFonts w:ascii="仿宋_GB2312" w:eastAsia="仿宋_GB2312" w:hAnsi="黑体" w:cs="黑体"/>
          <w:spacing w:val="3"/>
          <w:sz w:val="28"/>
          <w:szCs w:val="28"/>
        </w:rPr>
        <w:t>3</w:t>
      </w:r>
      <w:r w:rsidRPr="00970733">
        <w:rPr>
          <w:rFonts w:ascii="仿宋_GB2312" w:eastAsia="仿宋_GB2312" w:hAnsi="黑体" w:cs="黑体" w:hint="eastAsia"/>
          <w:spacing w:val="3"/>
          <w:sz w:val="28"/>
          <w:szCs w:val="28"/>
        </w:rPr>
        <w:t>个</w:t>
      </w:r>
      <w:r>
        <w:rPr>
          <w:rFonts w:ascii="仿宋_GB2312" w:eastAsia="仿宋_GB2312" w:hAnsi="黑体" w:cs="黑体" w:hint="eastAsia"/>
          <w:spacing w:val="3"/>
          <w:sz w:val="28"/>
          <w:szCs w:val="28"/>
        </w:rPr>
        <w:t>数据安全评估服务及同类型项目，单个合同</w:t>
      </w:r>
      <w:r w:rsidRPr="00970733">
        <w:rPr>
          <w:rFonts w:ascii="仿宋_GB2312" w:eastAsia="仿宋_GB2312" w:hAnsi="黑体" w:cs="黑体" w:hint="eastAsia"/>
          <w:spacing w:val="3"/>
          <w:sz w:val="28"/>
          <w:szCs w:val="28"/>
        </w:rPr>
        <w:t>金额</w:t>
      </w:r>
      <w:r>
        <w:rPr>
          <w:rFonts w:ascii="仿宋_GB2312" w:eastAsia="仿宋_GB2312" w:hAnsi="黑体" w:cs="黑体" w:hint="eastAsia"/>
          <w:spacing w:val="3"/>
          <w:sz w:val="28"/>
          <w:szCs w:val="28"/>
        </w:rPr>
        <w:t>不低于3</w:t>
      </w:r>
      <w:r>
        <w:rPr>
          <w:rFonts w:ascii="仿宋_GB2312" w:eastAsia="仿宋_GB2312" w:hAnsi="黑体" w:cs="黑体"/>
          <w:spacing w:val="3"/>
          <w:sz w:val="28"/>
          <w:szCs w:val="28"/>
        </w:rPr>
        <w:t>0</w:t>
      </w:r>
      <w:r>
        <w:rPr>
          <w:rFonts w:ascii="仿宋_GB2312" w:eastAsia="仿宋_GB2312" w:hAnsi="黑体" w:cs="黑体" w:hint="eastAsia"/>
          <w:spacing w:val="3"/>
          <w:sz w:val="28"/>
          <w:szCs w:val="28"/>
        </w:rPr>
        <w:t>万元人民币，项目合同总金额不低于</w:t>
      </w:r>
      <w:r>
        <w:rPr>
          <w:rFonts w:ascii="仿宋_GB2312" w:eastAsia="仿宋_GB2312" w:hAnsi="黑体" w:cs="黑体"/>
          <w:spacing w:val="3"/>
          <w:sz w:val="28"/>
          <w:szCs w:val="28"/>
        </w:rPr>
        <w:t>1</w:t>
      </w:r>
      <w:r w:rsidR="00155C08">
        <w:rPr>
          <w:rFonts w:ascii="仿宋_GB2312" w:eastAsia="仿宋_GB2312" w:hAnsi="黑体" w:cs="黑体"/>
          <w:spacing w:val="3"/>
          <w:sz w:val="28"/>
          <w:szCs w:val="28"/>
        </w:rPr>
        <w:t>8</w:t>
      </w:r>
      <w:r>
        <w:rPr>
          <w:rFonts w:ascii="仿宋_GB2312" w:eastAsia="仿宋_GB2312" w:hAnsi="黑体" w:cs="黑体"/>
          <w:spacing w:val="3"/>
          <w:sz w:val="28"/>
          <w:szCs w:val="28"/>
        </w:rPr>
        <w:t>0</w:t>
      </w:r>
      <w:r>
        <w:rPr>
          <w:rFonts w:ascii="仿宋_GB2312" w:eastAsia="仿宋_GB2312" w:hAnsi="黑体" w:cs="黑体" w:hint="eastAsia"/>
          <w:spacing w:val="3"/>
          <w:sz w:val="28"/>
          <w:szCs w:val="28"/>
        </w:rPr>
        <w:t>万元人民币</w:t>
      </w:r>
      <w:r w:rsidRPr="00970733">
        <w:rPr>
          <w:rFonts w:ascii="仿宋_GB2312" w:eastAsia="仿宋_GB2312" w:hAnsi="黑体" w:cs="黑体" w:hint="eastAsia"/>
          <w:spacing w:val="3"/>
          <w:sz w:val="28"/>
          <w:szCs w:val="28"/>
        </w:rPr>
        <w:t>；</w:t>
      </w:r>
      <w:r w:rsidR="00D11200" w:rsidRPr="009E506B">
        <w:rPr>
          <w:rFonts w:ascii="仿宋_GB2312" w:eastAsia="仿宋_GB2312" w:hAnsi="黑体" w:cs="黑体" w:hint="eastAsia"/>
          <w:spacing w:val="-3"/>
          <w:sz w:val="28"/>
          <w:szCs w:val="28"/>
        </w:rPr>
        <w:t>；</w:t>
      </w:r>
    </w:p>
    <w:p w14:paraId="5CA04190" w14:textId="77777777" w:rsidR="00810F13" w:rsidRPr="009E506B" w:rsidRDefault="00D11200" w:rsidP="00562A2E">
      <w:pPr>
        <w:pStyle w:val="20"/>
        <w:numPr>
          <w:ilvl w:val="4"/>
          <w:numId w:val="15"/>
        </w:numPr>
        <w:tabs>
          <w:tab w:val="left" w:pos="961"/>
        </w:tabs>
        <w:spacing w:before="186"/>
        <w:ind w:left="960" w:firstLineChars="0" w:hanging="275"/>
        <w:rPr>
          <w:rFonts w:ascii="仿宋_GB2312" w:eastAsia="仿宋_GB2312" w:hAnsi="黑体" w:cs="黑体"/>
          <w:spacing w:val="-3"/>
          <w:sz w:val="28"/>
          <w:szCs w:val="28"/>
        </w:rPr>
      </w:pPr>
      <w:r w:rsidRPr="009E506B">
        <w:rPr>
          <w:rFonts w:ascii="仿宋_GB2312" w:eastAsia="仿宋_GB2312" w:hAnsi="黑体" w:cs="黑体" w:hint="eastAsia"/>
          <w:spacing w:val="-3"/>
          <w:sz w:val="28"/>
          <w:szCs w:val="28"/>
        </w:rPr>
        <w:t>至少成功完成4个以上的完整的数据安全评估服务项目，</w:t>
      </w:r>
      <w:proofErr w:type="gramStart"/>
      <w:r w:rsidRPr="009E506B">
        <w:rPr>
          <w:rFonts w:ascii="仿宋_GB2312" w:eastAsia="仿宋_GB2312" w:hAnsi="黑体" w:cs="黑体" w:hint="eastAsia"/>
          <w:spacing w:val="-3"/>
          <w:sz w:val="28"/>
          <w:szCs w:val="28"/>
        </w:rPr>
        <w:t>且终验</w:t>
      </w:r>
      <w:proofErr w:type="gramEnd"/>
      <w:r w:rsidRPr="009E506B">
        <w:rPr>
          <w:rFonts w:ascii="仿宋_GB2312" w:eastAsia="仿宋_GB2312" w:hAnsi="黑体" w:cs="黑体" w:hint="eastAsia"/>
          <w:spacing w:val="-3"/>
          <w:sz w:val="28"/>
          <w:szCs w:val="28"/>
        </w:rPr>
        <w:t>通过；</w:t>
      </w:r>
    </w:p>
    <w:p w14:paraId="0B00259B" w14:textId="77777777" w:rsidR="00810F13" w:rsidRPr="009E506B" w:rsidRDefault="00D11200" w:rsidP="00562A2E">
      <w:pPr>
        <w:pStyle w:val="20"/>
        <w:numPr>
          <w:ilvl w:val="4"/>
          <w:numId w:val="15"/>
        </w:numPr>
        <w:tabs>
          <w:tab w:val="left" w:pos="961"/>
        </w:tabs>
        <w:spacing w:before="186"/>
        <w:ind w:left="960" w:firstLineChars="0" w:hanging="275"/>
        <w:rPr>
          <w:rFonts w:ascii="仿宋_GB2312" w:eastAsia="仿宋_GB2312" w:hAnsi="黑体" w:cs="黑体"/>
          <w:spacing w:val="-3"/>
          <w:sz w:val="28"/>
          <w:szCs w:val="28"/>
        </w:rPr>
      </w:pPr>
      <w:r w:rsidRPr="009E506B">
        <w:rPr>
          <w:rFonts w:ascii="仿宋_GB2312" w:eastAsia="仿宋_GB2312" w:hAnsi="黑体" w:cs="黑体" w:hint="eastAsia"/>
          <w:spacing w:val="-3"/>
          <w:sz w:val="28"/>
          <w:szCs w:val="28"/>
        </w:rPr>
        <w:t>近二年没有出现因各阶段验收未通过或企业自身原因而废止的数据安全评估服务项目。</w:t>
      </w:r>
    </w:p>
    <w:p w14:paraId="1FAF5B31" w14:textId="77777777" w:rsidR="00810F13" w:rsidRPr="009E506B" w:rsidRDefault="00D11200">
      <w:pPr>
        <w:pStyle w:val="20"/>
        <w:numPr>
          <w:ilvl w:val="2"/>
          <w:numId w:val="6"/>
        </w:numPr>
        <w:tabs>
          <w:tab w:val="left" w:pos="901"/>
        </w:tabs>
        <w:spacing w:before="184"/>
        <w:ind w:firstLineChars="0" w:hanging="781"/>
        <w:outlineLvl w:val="2"/>
        <w:rPr>
          <w:rFonts w:ascii="仿宋_GB2312" w:eastAsia="仿宋_GB2312" w:hAnsi="黑体" w:cs="黑体"/>
          <w:bCs/>
          <w:sz w:val="28"/>
          <w:szCs w:val="28"/>
        </w:rPr>
      </w:pPr>
      <w:r w:rsidRPr="009E506B">
        <w:rPr>
          <w:rFonts w:ascii="仿宋_GB2312" w:eastAsia="仿宋_GB2312" w:hAnsi="黑体" w:cs="黑体" w:hint="eastAsia"/>
          <w:bCs/>
          <w:sz w:val="28"/>
          <w:szCs w:val="28"/>
        </w:rPr>
        <w:t>服务队伍要求</w:t>
      </w:r>
    </w:p>
    <w:p w14:paraId="254A1CE7" w14:textId="77777777" w:rsidR="00810F13" w:rsidRPr="009E506B" w:rsidRDefault="00D11200">
      <w:pPr>
        <w:pStyle w:val="20"/>
        <w:numPr>
          <w:ilvl w:val="0"/>
          <w:numId w:val="9"/>
        </w:numPr>
        <w:tabs>
          <w:tab w:val="left" w:pos="961"/>
        </w:tabs>
        <w:spacing w:before="186" w:line="364" w:lineRule="auto"/>
        <w:ind w:right="257" w:firstLineChars="0" w:firstLine="566"/>
        <w:jc w:val="both"/>
        <w:rPr>
          <w:rFonts w:ascii="仿宋_GB2312" w:eastAsia="仿宋_GB2312" w:hAnsi="黑体" w:cs="黑体"/>
          <w:sz w:val="28"/>
          <w:szCs w:val="28"/>
        </w:rPr>
      </w:pPr>
      <w:r w:rsidRPr="009E506B">
        <w:rPr>
          <w:rFonts w:ascii="仿宋_GB2312" w:eastAsia="仿宋_GB2312" w:hAnsi="黑体" w:cs="黑体" w:hint="eastAsia"/>
          <w:sz w:val="28"/>
          <w:szCs w:val="28"/>
        </w:rPr>
        <w:lastRenderedPageBreak/>
        <w:t>从事数据安全评估的队伍内至少应有2</w:t>
      </w:r>
      <w:r w:rsidRPr="009E506B">
        <w:rPr>
          <w:rFonts w:ascii="仿宋_GB2312" w:eastAsia="仿宋_GB2312" w:hAnsi="黑体" w:cs="黑体" w:hint="eastAsia"/>
          <w:spacing w:val="-2"/>
          <w:sz w:val="28"/>
          <w:szCs w:val="28"/>
        </w:rPr>
        <w:t>名经过数据安全防护技</w:t>
      </w:r>
      <w:r w:rsidRPr="009E506B">
        <w:rPr>
          <w:rFonts w:ascii="仿宋_GB2312" w:eastAsia="仿宋_GB2312" w:hAnsi="黑体" w:cs="黑体" w:hint="eastAsia"/>
          <w:spacing w:val="-12"/>
          <w:sz w:val="28"/>
          <w:szCs w:val="28"/>
        </w:rPr>
        <w:t>术和标准的系统培训，曾参与起草安全防护系列标准的人员可等同参</w:t>
      </w:r>
      <w:r w:rsidRPr="009E506B">
        <w:rPr>
          <w:rFonts w:ascii="仿宋_GB2312" w:eastAsia="仿宋_GB2312" w:hAnsi="黑体" w:cs="黑体" w:hint="eastAsia"/>
          <w:spacing w:val="-1"/>
          <w:sz w:val="28"/>
          <w:szCs w:val="28"/>
        </w:rPr>
        <w:t>加过此类培训；</w:t>
      </w:r>
    </w:p>
    <w:p w14:paraId="274382F1" w14:textId="77777777" w:rsidR="00810F13" w:rsidRPr="009E506B" w:rsidRDefault="00D11200">
      <w:pPr>
        <w:pStyle w:val="20"/>
        <w:numPr>
          <w:ilvl w:val="0"/>
          <w:numId w:val="9"/>
        </w:numPr>
        <w:tabs>
          <w:tab w:val="left" w:pos="961"/>
        </w:tabs>
        <w:spacing w:line="364" w:lineRule="auto"/>
        <w:ind w:right="258" w:firstLineChars="0" w:firstLine="566"/>
        <w:jc w:val="both"/>
        <w:rPr>
          <w:rFonts w:ascii="仿宋_GB2312" w:eastAsia="仿宋_GB2312" w:hAnsi="黑体" w:cs="黑体"/>
          <w:sz w:val="28"/>
          <w:szCs w:val="28"/>
        </w:rPr>
      </w:pPr>
      <w:r w:rsidRPr="009E506B">
        <w:rPr>
          <w:rFonts w:ascii="仿宋_GB2312" w:eastAsia="仿宋_GB2312" w:hAnsi="黑体" w:cs="黑体" w:hint="eastAsia"/>
          <w:sz w:val="28"/>
          <w:szCs w:val="28"/>
        </w:rPr>
        <w:t>至少有4</w:t>
      </w:r>
      <w:r w:rsidRPr="009E506B">
        <w:rPr>
          <w:rFonts w:ascii="仿宋_GB2312" w:eastAsia="仿宋_GB2312" w:hAnsi="黑体" w:cs="黑体" w:hint="eastAsia"/>
          <w:spacing w:val="-1"/>
          <w:sz w:val="28"/>
          <w:szCs w:val="28"/>
        </w:rPr>
        <w:t>人具有二年以上的数据安全服务项目经验，并具</w:t>
      </w:r>
      <w:r w:rsidRPr="009E506B">
        <w:rPr>
          <w:rFonts w:ascii="仿宋_GB2312" w:eastAsia="仿宋_GB2312" w:hAnsi="黑体" w:cs="黑体" w:hint="eastAsia"/>
          <w:spacing w:val="-3"/>
          <w:sz w:val="28"/>
          <w:szCs w:val="28"/>
        </w:rPr>
        <w:t>有相关数据安全评估服务的成功案例。</w:t>
      </w:r>
    </w:p>
    <w:p w14:paraId="640313CB" w14:textId="77777777" w:rsidR="00810F13" w:rsidRPr="00E16BBC" w:rsidRDefault="00D11200">
      <w:pPr>
        <w:pStyle w:val="1"/>
        <w:numPr>
          <w:ilvl w:val="0"/>
          <w:numId w:val="3"/>
        </w:numPr>
        <w:tabs>
          <w:tab w:val="left" w:pos="600"/>
          <w:tab w:val="left" w:pos="601"/>
        </w:tabs>
        <w:spacing w:line="409" w:lineRule="exact"/>
        <w:ind w:hanging="481"/>
        <w:rPr>
          <w:rFonts w:ascii="仿宋_GB2312" w:eastAsia="仿宋_GB2312" w:hAnsi="黑体"/>
        </w:rPr>
      </w:pPr>
      <w:r w:rsidRPr="00E16BBC">
        <w:rPr>
          <w:rFonts w:ascii="仿宋_GB2312" w:eastAsia="仿宋_GB2312" w:hAnsi="黑体" w:hint="eastAsia"/>
        </w:rPr>
        <w:t>数据安全建设能力要求</w:t>
      </w:r>
    </w:p>
    <w:p w14:paraId="651B2E15"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一级能力要求</w:t>
      </w:r>
    </w:p>
    <w:p w14:paraId="5EC3C593" w14:textId="77777777" w:rsidR="00810F13" w:rsidRPr="009E506B" w:rsidRDefault="00D11200">
      <w:pPr>
        <w:pStyle w:val="3"/>
        <w:numPr>
          <w:ilvl w:val="2"/>
          <w:numId w:val="10"/>
        </w:numPr>
        <w:rPr>
          <w:rFonts w:ascii="仿宋_GB2312" w:eastAsia="仿宋_GB2312" w:hAnsi="黑体" w:cs="黑体"/>
          <w:b/>
          <w:bCs w:val="0"/>
        </w:rPr>
      </w:pPr>
      <w:r w:rsidRPr="009E506B">
        <w:rPr>
          <w:rFonts w:ascii="仿宋_GB2312" w:eastAsia="仿宋_GB2312" w:hAnsi="黑体" w:cs="黑体" w:hint="eastAsia"/>
          <w:bCs w:val="0"/>
        </w:rPr>
        <w:t>基本要求</w:t>
      </w:r>
    </w:p>
    <w:p w14:paraId="177F9277" w14:textId="77777777" w:rsidR="00810F13" w:rsidRPr="009E506B" w:rsidRDefault="00D11200">
      <w:pPr>
        <w:pStyle w:val="20"/>
        <w:numPr>
          <w:ilvl w:val="3"/>
          <w:numId w:val="10"/>
        </w:numPr>
        <w:tabs>
          <w:tab w:val="left" w:pos="961"/>
        </w:tabs>
        <w:spacing w:before="186" w:line="364" w:lineRule="auto"/>
        <w:ind w:right="258" w:firstLineChars="0" w:firstLine="566"/>
        <w:jc w:val="both"/>
        <w:rPr>
          <w:rFonts w:ascii="仿宋_GB2312" w:eastAsia="仿宋_GB2312" w:hAnsi="黑体" w:cs="黑体"/>
          <w:sz w:val="28"/>
          <w:szCs w:val="28"/>
        </w:rPr>
      </w:pPr>
      <w:r w:rsidRPr="009E506B">
        <w:rPr>
          <w:rFonts w:ascii="仿宋_GB2312" w:eastAsia="仿宋_GB2312" w:hAnsi="黑体" w:cs="黑体" w:hint="eastAsia"/>
          <w:sz w:val="28"/>
          <w:szCs w:val="28"/>
        </w:rPr>
        <w:t>应达到数据</w:t>
      </w:r>
      <w:r w:rsidRPr="009E506B">
        <w:rPr>
          <w:rFonts w:ascii="仿宋_GB2312" w:eastAsia="仿宋_GB2312" w:hAnsi="黑体" w:cs="黑体" w:hint="eastAsia"/>
          <w:spacing w:val="-1"/>
          <w:sz w:val="28"/>
          <w:szCs w:val="28"/>
        </w:rPr>
        <w:t>安全服务能力等级基本要求的所</w:t>
      </w:r>
      <w:r w:rsidRPr="009E506B">
        <w:rPr>
          <w:rFonts w:ascii="仿宋_GB2312" w:eastAsia="仿宋_GB2312" w:hAnsi="黑体" w:cs="黑体" w:hint="eastAsia"/>
          <w:sz w:val="28"/>
          <w:szCs w:val="28"/>
        </w:rPr>
        <w:t>有条款；</w:t>
      </w:r>
    </w:p>
    <w:p w14:paraId="14228E97" w14:textId="77777777" w:rsidR="00810F13" w:rsidRPr="009E506B" w:rsidRDefault="00D11200">
      <w:pPr>
        <w:pStyle w:val="20"/>
        <w:numPr>
          <w:ilvl w:val="3"/>
          <w:numId w:val="10"/>
        </w:numPr>
        <w:tabs>
          <w:tab w:val="left" w:pos="961"/>
        </w:tabs>
        <w:spacing w:line="364" w:lineRule="auto"/>
        <w:ind w:right="258" w:firstLineChars="0" w:firstLine="566"/>
        <w:jc w:val="both"/>
        <w:rPr>
          <w:rFonts w:ascii="仿宋_GB2312" w:eastAsia="仿宋_GB2312" w:hAnsi="黑体" w:cs="黑体"/>
          <w:sz w:val="28"/>
          <w:szCs w:val="28"/>
        </w:rPr>
      </w:pPr>
      <w:r w:rsidRPr="009E506B">
        <w:rPr>
          <w:rFonts w:ascii="仿宋_GB2312" w:eastAsia="仿宋_GB2312" w:hAnsi="黑体" w:cs="黑体" w:hint="eastAsia"/>
          <w:spacing w:val="3"/>
          <w:sz w:val="28"/>
          <w:szCs w:val="28"/>
        </w:rPr>
        <w:t>从事数据安全建设的数据安全服务提供商应对数据主体</w:t>
      </w:r>
      <w:r w:rsidRPr="009E506B">
        <w:rPr>
          <w:rFonts w:ascii="仿宋_GB2312" w:eastAsia="仿宋_GB2312" w:hAnsi="黑体" w:cs="黑体" w:hint="eastAsia"/>
          <w:spacing w:val="-11"/>
          <w:sz w:val="28"/>
          <w:szCs w:val="28"/>
        </w:rPr>
        <w:t>及其业务的安全状况、安全要求、数据安全建设流程有相应的了</w:t>
      </w:r>
      <w:r w:rsidRPr="009E506B">
        <w:rPr>
          <w:rFonts w:ascii="仿宋_GB2312" w:eastAsia="仿宋_GB2312" w:hAnsi="黑体" w:cs="黑体" w:hint="eastAsia"/>
          <w:spacing w:val="-3"/>
          <w:sz w:val="28"/>
          <w:szCs w:val="28"/>
        </w:rPr>
        <w:t>解，具备承接数据安全</w:t>
      </w:r>
      <w:proofErr w:type="gramStart"/>
      <w:r w:rsidRPr="009E506B">
        <w:rPr>
          <w:rFonts w:ascii="仿宋_GB2312" w:eastAsia="仿宋_GB2312" w:hAnsi="黑体" w:cs="黑体" w:hint="eastAsia"/>
          <w:spacing w:val="-3"/>
          <w:sz w:val="28"/>
          <w:szCs w:val="28"/>
        </w:rPr>
        <w:t>域各方</w:t>
      </w:r>
      <w:proofErr w:type="gramEnd"/>
      <w:r w:rsidRPr="009E506B">
        <w:rPr>
          <w:rFonts w:ascii="仿宋_GB2312" w:eastAsia="仿宋_GB2312" w:hAnsi="黑体" w:cs="黑体" w:hint="eastAsia"/>
          <w:spacing w:val="-3"/>
          <w:sz w:val="28"/>
          <w:szCs w:val="28"/>
        </w:rPr>
        <w:t>面数据安全建设项目的前提能力。</w:t>
      </w:r>
    </w:p>
    <w:p w14:paraId="0CC4E28B" w14:textId="77777777" w:rsidR="00810F13" w:rsidRPr="009E506B" w:rsidRDefault="00D11200">
      <w:pPr>
        <w:pStyle w:val="3"/>
        <w:numPr>
          <w:ilvl w:val="2"/>
          <w:numId w:val="10"/>
        </w:numPr>
        <w:rPr>
          <w:rFonts w:ascii="仿宋_GB2312" w:eastAsia="仿宋_GB2312" w:hAnsi="黑体" w:cs="黑体"/>
          <w:b/>
          <w:bCs w:val="0"/>
        </w:rPr>
      </w:pPr>
      <w:r w:rsidRPr="009E506B">
        <w:rPr>
          <w:rFonts w:ascii="仿宋_GB2312" w:eastAsia="仿宋_GB2312" w:hAnsi="黑体" w:cs="黑体" w:hint="eastAsia"/>
          <w:bCs w:val="0"/>
        </w:rPr>
        <w:t>服务商要求</w:t>
      </w:r>
    </w:p>
    <w:p w14:paraId="78339DFF" w14:textId="77777777" w:rsidR="00810F13" w:rsidRPr="00146995" w:rsidRDefault="00D11200" w:rsidP="00146995">
      <w:pPr>
        <w:pStyle w:val="20"/>
        <w:numPr>
          <w:ilvl w:val="3"/>
          <w:numId w:val="11"/>
        </w:numPr>
        <w:tabs>
          <w:tab w:val="left" w:pos="1320"/>
          <w:tab w:val="left" w:pos="1321"/>
        </w:tabs>
        <w:spacing w:before="207"/>
        <w:ind w:firstLineChars="0" w:hanging="1201"/>
        <w:outlineLvl w:val="3"/>
        <w:rPr>
          <w:rFonts w:ascii="仿宋_GB2312" w:eastAsia="仿宋_GB2312" w:hAnsi="黑体" w:cs="黑体"/>
          <w:b/>
          <w:bCs/>
        </w:rPr>
      </w:pPr>
      <w:r w:rsidRPr="00146995">
        <w:rPr>
          <w:rFonts w:ascii="仿宋_GB2312" w:eastAsia="仿宋_GB2312" w:hAnsi="黑体" w:cs="黑体" w:hint="eastAsia"/>
          <w:bCs/>
          <w:sz w:val="28"/>
          <w:szCs w:val="28"/>
        </w:rPr>
        <w:t>资格要求</w:t>
      </w:r>
    </w:p>
    <w:p w14:paraId="6F4145FB" w14:textId="62B8DDC5" w:rsidR="00810F13" w:rsidRPr="009E506B" w:rsidRDefault="00155C08">
      <w:pPr>
        <w:pStyle w:val="a5"/>
        <w:spacing w:before="183" w:line="364" w:lineRule="auto"/>
        <w:ind w:right="257" w:firstLine="559"/>
        <w:rPr>
          <w:rFonts w:ascii="仿宋_GB2312" w:eastAsia="仿宋_GB2312" w:hAnsi="黑体" w:cs="黑体"/>
        </w:rPr>
      </w:pPr>
      <w:r w:rsidRPr="00E16BBC">
        <w:rPr>
          <w:rFonts w:ascii="仿宋_GB2312" w:eastAsia="仿宋_GB2312" w:hAnsi="黑体" w:hint="eastAsia"/>
          <w:spacing w:val="-17"/>
        </w:rPr>
        <w:t>从事涉密的数据安全服务提供商必须满足国家保密机关的相关要求；</w:t>
      </w:r>
    </w:p>
    <w:p w14:paraId="3626A240" w14:textId="77777777" w:rsidR="00810F13" w:rsidRPr="009E506B" w:rsidRDefault="00D11200">
      <w:pPr>
        <w:pStyle w:val="20"/>
        <w:numPr>
          <w:ilvl w:val="3"/>
          <w:numId w:val="11"/>
        </w:numPr>
        <w:tabs>
          <w:tab w:val="left" w:pos="1320"/>
          <w:tab w:val="left" w:pos="1321"/>
        </w:tabs>
        <w:spacing w:before="207"/>
        <w:ind w:firstLineChars="0" w:hanging="1201"/>
        <w:outlineLvl w:val="3"/>
        <w:rPr>
          <w:rFonts w:ascii="仿宋_GB2312" w:eastAsia="仿宋_GB2312" w:hAnsi="黑体" w:cs="黑体"/>
          <w:bCs/>
          <w:sz w:val="28"/>
          <w:szCs w:val="28"/>
        </w:rPr>
      </w:pPr>
      <w:r w:rsidRPr="009E506B">
        <w:rPr>
          <w:rFonts w:ascii="仿宋_GB2312" w:eastAsia="仿宋_GB2312" w:hAnsi="黑体" w:cs="黑体" w:hint="eastAsia"/>
          <w:bCs/>
          <w:sz w:val="28"/>
          <w:szCs w:val="28"/>
        </w:rPr>
        <w:t>规模与资产</w:t>
      </w:r>
    </w:p>
    <w:p w14:paraId="032B32AB" w14:textId="77777777" w:rsidR="00810F13" w:rsidRPr="009E506B" w:rsidRDefault="00D11200">
      <w:pPr>
        <w:pStyle w:val="20"/>
        <w:numPr>
          <w:ilvl w:val="4"/>
          <w:numId w:val="11"/>
        </w:numPr>
        <w:tabs>
          <w:tab w:val="left" w:pos="961"/>
        </w:tabs>
        <w:spacing w:before="186"/>
        <w:ind w:firstLineChars="0" w:hanging="275"/>
        <w:jc w:val="both"/>
        <w:rPr>
          <w:rFonts w:ascii="仿宋_GB2312" w:eastAsia="仿宋_GB2312" w:hAnsi="黑体" w:cs="黑体"/>
          <w:sz w:val="28"/>
          <w:szCs w:val="28"/>
        </w:rPr>
      </w:pPr>
      <w:r w:rsidRPr="009E506B">
        <w:rPr>
          <w:rFonts w:ascii="仿宋_GB2312" w:eastAsia="仿宋_GB2312" w:hAnsi="黑体" w:cs="黑体" w:hint="eastAsia"/>
          <w:bCs/>
          <w:spacing w:val="-3"/>
          <w:sz w:val="28"/>
          <w:szCs w:val="28"/>
        </w:rPr>
        <w:t>企</w:t>
      </w:r>
      <w:r w:rsidRPr="009E506B">
        <w:rPr>
          <w:rFonts w:ascii="仿宋_GB2312" w:eastAsia="仿宋_GB2312" w:hAnsi="黑体" w:cs="黑体" w:hint="eastAsia"/>
          <w:spacing w:val="-3"/>
          <w:sz w:val="28"/>
          <w:szCs w:val="28"/>
        </w:rPr>
        <w:t>业正式编制人员应不少于</w:t>
      </w:r>
      <w:r w:rsidRPr="009E506B">
        <w:rPr>
          <w:rFonts w:ascii="仿宋_GB2312" w:eastAsia="仿宋_GB2312" w:hAnsi="黑体" w:cs="黑体" w:hint="eastAsia"/>
          <w:sz w:val="28"/>
          <w:szCs w:val="28"/>
        </w:rPr>
        <w:t>20人；</w:t>
      </w:r>
    </w:p>
    <w:p w14:paraId="2B436D30" w14:textId="386729D0" w:rsidR="00810F13" w:rsidRPr="009E506B" w:rsidRDefault="00D11200">
      <w:pPr>
        <w:pStyle w:val="20"/>
        <w:numPr>
          <w:ilvl w:val="4"/>
          <w:numId w:val="11"/>
        </w:numPr>
        <w:tabs>
          <w:tab w:val="left" w:pos="961"/>
        </w:tabs>
        <w:spacing w:before="186" w:line="364" w:lineRule="auto"/>
        <w:ind w:left="120" w:right="253" w:firstLineChars="0" w:firstLine="566"/>
        <w:jc w:val="both"/>
        <w:rPr>
          <w:rFonts w:ascii="仿宋_GB2312" w:eastAsia="仿宋_GB2312" w:hAnsi="黑体" w:cs="黑体"/>
          <w:sz w:val="28"/>
          <w:szCs w:val="28"/>
        </w:rPr>
      </w:pPr>
      <w:r w:rsidRPr="009E506B">
        <w:rPr>
          <w:rFonts w:ascii="仿宋_GB2312" w:eastAsia="仿宋_GB2312" w:hAnsi="黑体" w:cs="黑体" w:hint="eastAsia"/>
          <w:spacing w:val="-16"/>
          <w:sz w:val="28"/>
          <w:szCs w:val="28"/>
        </w:rPr>
        <w:t>注册资本：产权关系明晰，注册资金</w:t>
      </w:r>
      <w:r w:rsidRPr="009E506B">
        <w:rPr>
          <w:rFonts w:ascii="仿宋_GB2312" w:eastAsia="仿宋_GB2312" w:hAnsi="黑体" w:cs="黑体" w:hint="eastAsia"/>
          <w:spacing w:val="-3"/>
          <w:sz w:val="28"/>
          <w:szCs w:val="28"/>
        </w:rPr>
        <w:t>（</w:t>
      </w:r>
      <w:r w:rsidRPr="009E506B">
        <w:rPr>
          <w:rFonts w:ascii="仿宋_GB2312" w:eastAsia="仿宋_GB2312" w:hAnsi="黑体" w:cs="黑体" w:hint="eastAsia"/>
          <w:spacing w:val="-1"/>
          <w:sz w:val="28"/>
          <w:szCs w:val="28"/>
        </w:rPr>
        <w:t>或开办资金</w:t>
      </w:r>
      <w:r w:rsidRPr="009E506B">
        <w:rPr>
          <w:rFonts w:ascii="仿宋_GB2312" w:eastAsia="仿宋_GB2312" w:hAnsi="黑体" w:cs="黑体" w:hint="eastAsia"/>
          <w:spacing w:val="-61"/>
          <w:sz w:val="28"/>
          <w:szCs w:val="28"/>
        </w:rPr>
        <w:t>）</w:t>
      </w:r>
      <w:r w:rsidRPr="009E506B">
        <w:rPr>
          <w:rFonts w:ascii="仿宋_GB2312" w:eastAsia="仿宋_GB2312" w:hAnsi="黑体" w:cs="黑体" w:hint="eastAsia"/>
          <w:spacing w:val="-2"/>
          <w:sz w:val="28"/>
          <w:szCs w:val="28"/>
        </w:rPr>
        <w:t>不少于</w:t>
      </w:r>
      <w:r w:rsidRPr="009E506B">
        <w:rPr>
          <w:rFonts w:ascii="仿宋_GB2312" w:eastAsia="仿宋_GB2312" w:hAnsi="黑体" w:cs="黑体" w:hint="eastAsia"/>
          <w:sz w:val="28"/>
          <w:szCs w:val="28"/>
        </w:rPr>
        <w:t>500</w:t>
      </w:r>
      <w:r w:rsidRPr="009E506B">
        <w:rPr>
          <w:rFonts w:ascii="仿宋_GB2312" w:eastAsia="仿宋_GB2312" w:hAnsi="黑体" w:cs="黑体" w:hint="eastAsia"/>
          <w:spacing w:val="-1"/>
          <w:sz w:val="28"/>
          <w:szCs w:val="28"/>
        </w:rPr>
        <w:t>万元人民币。</w:t>
      </w:r>
    </w:p>
    <w:p w14:paraId="54C0A494" w14:textId="77777777" w:rsidR="00810F13" w:rsidRPr="009E506B" w:rsidRDefault="00D11200">
      <w:pPr>
        <w:pStyle w:val="3"/>
        <w:numPr>
          <w:ilvl w:val="3"/>
          <w:numId w:val="11"/>
        </w:numPr>
        <w:tabs>
          <w:tab w:val="left" w:pos="1321"/>
        </w:tabs>
        <w:spacing w:before="21"/>
        <w:ind w:hanging="1201"/>
        <w:jc w:val="both"/>
        <w:rPr>
          <w:rFonts w:ascii="仿宋_GB2312" w:eastAsia="仿宋_GB2312" w:hAnsi="黑体" w:cs="黑体"/>
          <w:b/>
          <w:bCs w:val="0"/>
        </w:rPr>
      </w:pPr>
      <w:r w:rsidRPr="009E506B">
        <w:rPr>
          <w:rFonts w:ascii="仿宋_GB2312" w:eastAsia="仿宋_GB2312" w:hAnsi="黑体" w:cs="黑体" w:hint="eastAsia"/>
          <w:bCs w:val="0"/>
        </w:rPr>
        <w:t>人员构成和素质要求</w:t>
      </w:r>
    </w:p>
    <w:p w14:paraId="7D769FF2" w14:textId="77777777" w:rsidR="00810F13" w:rsidRPr="000758E3" w:rsidRDefault="00D11200" w:rsidP="000758E3">
      <w:pPr>
        <w:pStyle w:val="20"/>
        <w:numPr>
          <w:ilvl w:val="4"/>
          <w:numId w:val="11"/>
        </w:numPr>
        <w:tabs>
          <w:tab w:val="left" w:pos="961"/>
        </w:tabs>
        <w:spacing w:before="186" w:line="364" w:lineRule="auto"/>
        <w:ind w:left="120" w:right="253" w:firstLineChars="0" w:firstLine="566"/>
        <w:jc w:val="both"/>
        <w:rPr>
          <w:rFonts w:ascii="仿宋_GB2312" w:eastAsia="仿宋_GB2312" w:hAnsi="黑体" w:cs="黑体"/>
          <w:spacing w:val="-16"/>
          <w:sz w:val="28"/>
          <w:szCs w:val="28"/>
        </w:rPr>
      </w:pPr>
      <w:r w:rsidRPr="000758E3">
        <w:rPr>
          <w:rFonts w:ascii="仿宋_GB2312" w:eastAsia="仿宋_GB2312" w:hAnsi="黑体" w:cs="黑体" w:hint="eastAsia"/>
          <w:spacing w:val="-16"/>
          <w:sz w:val="28"/>
          <w:szCs w:val="28"/>
        </w:rPr>
        <w:t>直接从事数据安全建设服务的人员不低于10</w:t>
      </w:r>
      <w:r w:rsidRPr="009E506B">
        <w:rPr>
          <w:rFonts w:ascii="仿宋_GB2312" w:eastAsia="仿宋_GB2312" w:hAnsi="黑体" w:cs="黑体" w:hint="eastAsia"/>
          <w:spacing w:val="-16"/>
          <w:sz w:val="28"/>
          <w:szCs w:val="28"/>
        </w:rPr>
        <w:t>人，每个数据安全建设</w:t>
      </w:r>
      <w:r w:rsidRPr="000758E3">
        <w:rPr>
          <w:rFonts w:ascii="仿宋_GB2312" w:eastAsia="仿宋_GB2312" w:hAnsi="黑体" w:cs="黑体" w:hint="eastAsia"/>
          <w:spacing w:val="-16"/>
          <w:sz w:val="28"/>
          <w:szCs w:val="28"/>
        </w:rPr>
        <w:t>项目至少应有1名项目经理，大学本科以上学历人员占企业总人数比例不少于80%；</w:t>
      </w:r>
    </w:p>
    <w:p w14:paraId="4AE3137B" w14:textId="77777777" w:rsidR="00810F13" w:rsidRPr="009E506B" w:rsidRDefault="00D11200">
      <w:pPr>
        <w:pStyle w:val="20"/>
        <w:numPr>
          <w:ilvl w:val="4"/>
          <w:numId w:val="11"/>
        </w:numPr>
        <w:tabs>
          <w:tab w:val="left" w:pos="961"/>
        </w:tabs>
        <w:spacing w:line="364" w:lineRule="auto"/>
        <w:ind w:left="120" w:right="258" w:firstLineChars="0" w:firstLine="566"/>
        <w:jc w:val="both"/>
        <w:rPr>
          <w:rFonts w:ascii="仿宋_GB2312" w:eastAsia="仿宋_GB2312" w:hAnsi="黑体" w:cs="黑体"/>
          <w:sz w:val="28"/>
          <w:szCs w:val="28"/>
        </w:rPr>
      </w:pPr>
      <w:r w:rsidRPr="009E506B">
        <w:rPr>
          <w:rFonts w:ascii="仿宋_GB2312" w:eastAsia="仿宋_GB2312" w:hAnsi="黑体" w:cs="黑体" w:hint="eastAsia"/>
          <w:spacing w:val="11"/>
          <w:sz w:val="28"/>
          <w:szCs w:val="28"/>
        </w:rPr>
        <w:t>企业至少有</w:t>
      </w:r>
      <w:r w:rsidRPr="009E506B">
        <w:rPr>
          <w:rFonts w:ascii="仿宋_GB2312" w:eastAsia="仿宋_GB2312" w:hAnsi="黑体" w:cs="黑体" w:hint="eastAsia"/>
          <w:spacing w:val="10"/>
          <w:sz w:val="28"/>
          <w:szCs w:val="28"/>
        </w:rPr>
        <w:t>5人具有三年以上的数据安全建设服务项目经</w:t>
      </w:r>
      <w:r w:rsidRPr="009E506B">
        <w:rPr>
          <w:rFonts w:ascii="仿宋_GB2312" w:eastAsia="仿宋_GB2312" w:hAnsi="黑体" w:cs="黑体" w:hint="eastAsia"/>
          <w:spacing w:val="-3"/>
          <w:sz w:val="28"/>
          <w:szCs w:val="28"/>
        </w:rPr>
        <w:t>验，</w:t>
      </w:r>
      <w:r w:rsidRPr="009E506B">
        <w:rPr>
          <w:rFonts w:ascii="仿宋_GB2312" w:eastAsia="仿宋_GB2312" w:hAnsi="黑体" w:cs="黑体" w:hint="eastAsia"/>
          <w:spacing w:val="-3"/>
          <w:sz w:val="28"/>
          <w:szCs w:val="28"/>
        </w:rPr>
        <w:lastRenderedPageBreak/>
        <w:t>并具有数据安全建设服务的成功案例。</w:t>
      </w:r>
    </w:p>
    <w:p w14:paraId="046F263C" w14:textId="77777777" w:rsidR="00810F13" w:rsidRPr="009E506B" w:rsidRDefault="00D11200">
      <w:pPr>
        <w:pStyle w:val="3"/>
        <w:numPr>
          <w:ilvl w:val="3"/>
          <w:numId w:val="11"/>
        </w:numPr>
        <w:tabs>
          <w:tab w:val="left" w:pos="1320"/>
          <w:tab w:val="left" w:pos="1321"/>
        </w:tabs>
        <w:spacing w:before="20"/>
        <w:ind w:hanging="1201"/>
        <w:rPr>
          <w:rFonts w:ascii="仿宋_GB2312" w:eastAsia="仿宋_GB2312" w:hAnsi="黑体" w:cs="黑体"/>
          <w:b/>
          <w:bCs w:val="0"/>
        </w:rPr>
      </w:pPr>
      <w:r w:rsidRPr="009E506B">
        <w:rPr>
          <w:rFonts w:ascii="仿宋_GB2312" w:eastAsia="仿宋_GB2312" w:hAnsi="黑体" w:cs="黑体" w:hint="eastAsia"/>
          <w:bCs w:val="0"/>
        </w:rPr>
        <w:t>业绩要求</w:t>
      </w:r>
    </w:p>
    <w:p w14:paraId="371A8964" w14:textId="77777777" w:rsidR="00810F13" w:rsidRPr="009E506B" w:rsidRDefault="00D11200">
      <w:pPr>
        <w:pStyle w:val="20"/>
        <w:numPr>
          <w:ilvl w:val="4"/>
          <w:numId w:val="11"/>
        </w:numPr>
        <w:tabs>
          <w:tab w:val="left" w:pos="961"/>
        </w:tabs>
        <w:spacing w:before="186"/>
        <w:ind w:firstLineChars="0" w:hanging="275"/>
        <w:rPr>
          <w:rFonts w:ascii="仿宋_GB2312" w:eastAsia="仿宋_GB2312" w:hAnsi="黑体" w:cs="黑体"/>
          <w:sz w:val="28"/>
          <w:szCs w:val="28"/>
        </w:rPr>
      </w:pPr>
      <w:r w:rsidRPr="009E506B">
        <w:rPr>
          <w:rFonts w:ascii="仿宋_GB2312" w:eastAsia="仿宋_GB2312" w:hAnsi="黑体" w:cs="黑体" w:hint="eastAsia"/>
          <w:spacing w:val="-3"/>
          <w:sz w:val="28"/>
          <w:szCs w:val="28"/>
        </w:rPr>
        <w:t>企业应具备一年以上的数据安全行业从业时间；</w:t>
      </w:r>
    </w:p>
    <w:p w14:paraId="101580A5" w14:textId="4939EB35" w:rsidR="00810F13" w:rsidRPr="009E506B" w:rsidRDefault="00155C08">
      <w:pPr>
        <w:pStyle w:val="20"/>
        <w:numPr>
          <w:ilvl w:val="4"/>
          <w:numId w:val="11"/>
        </w:numPr>
        <w:tabs>
          <w:tab w:val="left" w:pos="961"/>
        </w:tabs>
        <w:spacing w:before="186" w:line="364" w:lineRule="auto"/>
        <w:ind w:left="120" w:right="258" w:firstLineChars="0" w:firstLine="566"/>
        <w:rPr>
          <w:rFonts w:ascii="仿宋_GB2312" w:eastAsia="仿宋_GB2312" w:hAnsi="黑体" w:cs="黑体"/>
          <w:sz w:val="28"/>
          <w:szCs w:val="28"/>
        </w:rPr>
      </w:pPr>
      <w:r w:rsidRPr="00970733">
        <w:rPr>
          <w:rFonts w:ascii="仿宋_GB2312" w:eastAsia="仿宋_GB2312" w:hAnsi="黑体" w:cs="黑体" w:hint="eastAsia"/>
          <w:spacing w:val="3"/>
          <w:sz w:val="28"/>
          <w:szCs w:val="28"/>
        </w:rPr>
        <w:t>至少有2个</w:t>
      </w:r>
      <w:r>
        <w:rPr>
          <w:rFonts w:ascii="仿宋_GB2312" w:eastAsia="仿宋_GB2312" w:hAnsi="黑体" w:cs="黑体" w:hint="eastAsia"/>
          <w:spacing w:val="3"/>
          <w:sz w:val="28"/>
          <w:szCs w:val="28"/>
        </w:rPr>
        <w:t>数据安全建设及同类型项目，单个合同</w:t>
      </w:r>
      <w:r w:rsidRPr="00970733">
        <w:rPr>
          <w:rFonts w:ascii="仿宋_GB2312" w:eastAsia="仿宋_GB2312" w:hAnsi="黑体" w:cs="黑体" w:hint="eastAsia"/>
          <w:spacing w:val="3"/>
          <w:sz w:val="28"/>
          <w:szCs w:val="28"/>
        </w:rPr>
        <w:t>金额</w:t>
      </w:r>
      <w:r>
        <w:rPr>
          <w:rFonts w:ascii="仿宋_GB2312" w:eastAsia="仿宋_GB2312" w:hAnsi="黑体" w:cs="黑体" w:hint="eastAsia"/>
          <w:spacing w:val="3"/>
          <w:sz w:val="28"/>
          <w:szCs w:val="28"/>
        </w:rPr>
        <w:t>不低于</w:t>
      </w:r>
      <w:r>
        <w:rPr>
          <w:rFonts w:ascii="仿宋_GB2312" w:eastAsia="仿宋_GB2312" w:hAnsi="黑体" w:cs="黑体"/>
          <w:spacing w:val="3"/>
          <w:sz w:val="28"/>
          <w:szCs w:val="28"/>
        </w:rPr>
        <w:t>50</w:t>
      </w:r>
      <w:r>
        <w:rPr>
          <w:rFonts w:ascii="仿宋_GB2312" w:eastAsia="仿宋_GB2312" w:hAnsi="黑体" w:cs="黑体" w:hint="eastAsia"/>
          <w:spacing w:val="3"/>
          <w:sz w:val="28"/>
          <w:szCs w:val="28"/>
        </w:rPr>
        <w:t>万元人民币，项目合同总金额不低于</w:t>
      </w:r>
      <w:r>
        <w:rPr>
          <w:rFonts w:ascii="仿宋_GB2312" w:eastAsia="仿宋_GB2312" w:hAnsi="黑体" w:cs="黑体"/>
          <w:spacing w:val="3"/>
          <w:sz w:val="28"/>
          <w:szCs w:val="28"/>
        </w:rPr>
        <w:t>150</w:t>
      </w:r>
      <w:r>
        <w:rPr>
          <w:rFonts w:ascii="仿宋_GB2312" w:eastAsia="仿宋_GB2312" w:hAnsi="黑体" w:cs="黑体" w:hint="eastAsia"/>
          <w:spacing w:val="3"/>
          <w:sz w:val="28"/>
          <w:szCs w:val="28"/>
        </w:rPr>
        <w:t>万元人民币</w:t>
      </w:r>
      <w:r w:rsidR="00D11200" w:rsidRPr="009E506B">
        <w:rPr>
          <w:rFonts w:ascii="仿宋_GB2312" w:eastAsia="仿宋_GB2312" w:hAnsi="黑体" w:cs="黑体" w:hint="eastAsia"/>
          <w:spacing w:val="-1"/>
          <w:sz w:val="28"/>
          <w:szCs w:val="28"/>
        </w:rPr>
        <w:t>；</w:t>
      </w:r>
    </w:p>
    <w:p w14:paraId="23F50014" w14:textId="77777777" w:rsidR="00810F13" w:rsidRPr="009E506B" w:rsidRDefault="00D11200">
      <w:pPr>
        <w:pStyle w:val="20"/>
        <w:numPr>
          <w:ilvl w:val="4"/>
          <w:numId w:val="11"/>
        </w:numPr>
        <w:tabs>
          <w:tab w:val="left" w:pos="961"/>
        </w:tabs>
        <w:spacing w:line="358" w:lineRule="exact"/>
        <w:ind w:firstLineChars="0" w:hanging="275"/>
        <w:rPr>
          <w:rFonts w:ascii="仿宋_GB2312" w:eastAsia="仿宋_GB2312" w:hAnsi="黑体" w:cs="黑体"/>
          <w:sz w:val="28"/>
          <w:szCs w:val="28"/>
        </w:rPr>
      </w:pPr>
      <w:r w:rsidRPr="009E506B">
        <w:rPr>
          <w:rFonts w:ascii="仿宋_GB2312" w:eastAsia="仿宋_GB2312" w:hAnsi="黑体" w:cs="黑体" w:hint="eastAsia"/>
          <w:spacing w:val="-1"/>
          <w:sz w:val="28"/>
          <w:szCs w:val="28"/>
        </w:rPr>
        <w:t>至少成功完成</w:t>
      </w:r>
      <w:r w:rsidRPr="009E506B">
        <w:rPr>
          <w:rFonts w:ascii="仿宋_GB2312" w:eastAsia="仿宋_GB2312" w:hAnsi="黑体" w:cs="黑体" w:hint="eastAsia"/>
          <w:sz w:val="28"/>
          <w:szCs w:val="28"/>
        </w:rPr>
        <w:t>2</w:t>
      </w:r>
      <w:r w:rsidRPr="009E506B">
        <w:rPr>
          <w:rFonts w:ascii="仿宋_GB2312" w:eastAsia="仿宋_GB2312" w:hAnsi="黑体" w:cs="黑体" w:hint="eastAsia"/>
          <w:spacing w:val="-3"/>
          <w:sz w:val="28"/>
          <w:szCs w:val="28"/>
        </w:rPr>
        <w:t>个完整的数据安全建设项目，</w:t>
      </w:r>
      <w:proofErr w:type="gramStart"/>
      <w:r w:rsidRPr="009E506B">
        <w:rPr>
          <w:rFonts w:ascii="仿宋_GB2312" w:eastAsia="仿宋_GB2312" w:hAnsi="黑体" w:cs="黑体" w:hint="eastAsia"/>
          <w:spacing w:val="-3"/>
          <w:sz w:val="28"/>
          <w:szCs w:val="28"/>
        </w:rPr>
        <w:t>且终验</w:t>
      </w:r>
      <w:proofErr w:type="gramEnd"/>
      <w:r w:rsidRPr="009E506B">
        <w:rPr>
          <w:rFonts w:ascii="仿宋_GB2312" w:eastAsia="仿宋_GB2312" w:hAnsi="黑体" w:cs="黑体" w:hint="eastAsia"/>
          <w:spacing w:val="-3"/>
          <w:sz w:val="28"/>
          <w:szCs w:val="28"/>
        </w:rPr>
        <w:t>通过；</w:t>
      </w:r>
    </w:p>
    <w:p w14:paraId="0910B358" w14:textId="77777777" w:rsidR="00810F13" w:rsidRPr="009E506B" w:rsidRDefault="00D11200">
      <w:pPr>
        <w:pStyle w:val="20"/>
        <w:numPr>
          <w:ilvl w:val="4"/>
          <w:numId w:val="11"/>
        </w:numPr>
        <w:tabs>
          <w:tab w:val="left" w:pos="961"/>
        </w:tabs>
        <w:spacing w:before="186" w:line="364" w:lineRule="auto"/>
        <w:ind w:left="120" w:right="257" w:firstLineChars="0" w:firstLine="566"/>
        <w:rPr>
          <w:rFonts w:ascii="仿宋_GB2312" w:eastAsia="仿宋_GB2312" w:hAnsi="黑体" w:cs="黑体"/>
          <w:sz w:val="28"/>
          <w:szCs w:val="28"/>
        </w:rPr>
      </w:pPr>
      <w:r w:rsidRPr="009E506B">
        <w:rPr>
          <w:rFonts w:ascii="仿宋_GB2312" w:eastAsia="仿宋_GB2312" w:hAnsi="黑体" w:cs="黑体" w:hint="eastAsia"/>
          <w:spacing w:val="3"/>
          <w:sz w:val="28"/>
          <w:szCs w:val="28"/>
        </w:rPr>
        <w:t>近一年没有出现因各阶段验收未通过或企业自身原因而废止</w:t>
      </w:r>
      <w:r w:rsidRPr="009E506B">
        <w:rPr>
          <w:rFonts w:ascii="仿宋_GB2312" w:eastAsia="仿宋_GB2312" w:hAnsi="黑体" w:cs="黑体" w:hint="eastAsia"/>
          <w:spacing w:val="-3"/>
          <w:sz w:val="28"/>
          <w:szCs w:val="28"/>
        </w:rPr>
        <w:t>的数据安全建设服务项目。</w:t>
      </w:r>
    </w:p>
    <w:p w14:paraId="60BCF3A9" w14:textId="77777777" w:rsidR="00810F13" w:rsidRPr="009E506B" w:rsidRDefault="00D11200">
      <w:pPr>
        <w:pStyle w:val="3"/>
        <w:numPr>
          <w:ilvl w:val="3"/>
          <w:numId w:val="11"/>
        </w:numPr>
        <w:tabs>
          <w:tab w:val="left" w:pos="1320"/>
          <w:tab w:val="left" w:pos="1321"/>
        </w:tabs>
        <w:spacing w:before="21"/>
        <w:ind w:hanging="1201"/>
        <w:rPr>
          <w:rFonts w:ascii="仿宋_GB2312" w:eastAsia="仿宋_GB2312" w:hAnsi="黑体" w:cs="黑体"/>
          <w:b/>
          <w:bCs w:val="0"/>
        </w:rPr>
      </w:pPr>
      <w:r w:rsidRPr="009E506B">
        <w:rPr>
          <w:rFonts w:ascii="仿宋_GB2312" w:eastAsia="仿宋_GB2312" w:hAnsi="黑体" w:cs="黑体" w:hint="eastAsia"/>
          <w:bCs w:val="0"/>
        </w:rPr>
        <w:t>客户服务要求</w:t>
      </w:r>
    </w:p>
    <w:p w14:paraId="4BDC792E" w14:textId="77777777" w:rsidR="00810F13" w:rsidRPr="009E506B" w:rsidRDefault="00D11200" w:rsidP="009E506B">
      <w:pPr>
        <w:pStyle w:val="a5"/>
        <w:spacing w:before="184" w:line="360" w:lineRule="auto"/>
        <w:ind w:left="119" w:firstLineChars="200" w:firstLine="560"/>
        <w:rPr>
          <w:rFonts w:ascii="仿宋_GB2312" w:eastAsia="仿宋_GB2312" w:hAnsi="黑体" w:cs="黑体"/>
        </w:rPr>
      </w:pPr>
      <w:r w:rsidRPr="009E506B">
        <w:rPr>
          <w:rFonts w:ascii="仿宋_GB2312" w:eastAsia="仿宋_GB2312" w:hAnsi="黑体" w:cs="黑体" w:hint="eastAsia"/>
        </w:rPr>
        <w:t>从事数据安全建设服务的数据安全服务提供商应提供7×24 小时电话热线支持。</w:t>
      </w:r>
    </w:p>
    <w:p w14:paraId="6421AAEE" w14:textId="77777777" w:rsidR="00810F13" w:rsidRPr="00470D23" w:rsidRDefault="00D11200">
      <w:pPr>
        <w:pStyle w:val="3"/>
        <w:numPr>
          <w:ilvl w:val="3"/>
          <w:numId w:val="11"/>
        </w:numPr>
        <w:tabs>
          <w:tab w:val="left" w:pos="1320"/>
          <w:tab w:val="left" w:pos="1321"/>
        </w:tabs>
        <w:spacing w:before="208"/>
        <w:ind w:hanging="1201"/>
        <w:rPr>
          <w:rFonts w:ascii="仿宋_GB2312" w:eastAsia="仿宋_GB2312" w:hAnsi="黑体" w:cs="黑体"/>
          <w:b/>
          <w:bCs w:val="0"/>
        </w:rPr>
      </w:pPr>
      <w:r w:rsidRPr="00470D23">
        <w:rPr>
          <w:rFonts w:ascii="仿宋_GB2312" w:eastAsia="仿宋_GB2312" w:hAnsi="黑体" w:cs="黑体" w:hint="eastAsia"/>
          <w:bCs w:val="0"/>
        </w:rPr>
        <w:t>技术能力要求</w:t>
      </w:r>
    </w:p>
    <w:p w14:paraId="7AA768C4" w14:textId="77777777" w:rsidR="00810F13" w:rsidRPr="00470D23" w:rsidRDefault="00D11200">
      <w:pPr>
        <w:pStyle w:val="20"/>
        <w:numPr>
          <w:ilvl w:val="4"/>
          <w:numId w:val="11"/>
        </w:numPr>
        <w:tabs>
          <w:tab w:val="left" w:pos="961"/>
        </w:tabs>
        <w:spacing w:before="187"/>
        <w:ind w:firstLineChars="0" w:hanging="275"/>
        <w:rPr>
          <w:rFonts w:ascii="仿宋_GB2312" w:eastAsia="仿宋_GB2312" w:hAnsi="黑体" w:cs="黑体"/>
          <w:sz w:val="28"/>
          <w:szCs w:val="28"/>
        </w:rPr>
      </w:pPr>
      <w:r w:rsidRPr="00470D23">
        <w:rPr>
          <w:rFonts w:ascii="仿宋_GB2312" w:eastAsia="仿宋_GB2312" w:hAnsi="黑体" w:cs="黑体" w:hint="eastAsia"/>
          <w:spacing w:val="-3"/>
          <w:sz w:val="28"/>
          <w:szCs w:val="28"/>
        </w:rPr>
        <w:t>了解安全防护系列准则，对数据主体有深入了解；</w:t>
      </w:r>
    </w:p>
    <w:p w14:paraId="036B0E29" w14:textId="77777777" w:rsidR="00810F13" w:rsidRPr="00470D23" w:rsidRDefault="00D11200">
      <w:pPr>
        <w:pStyle w:val="20"/>
        <w:numPr>
          <w:ilvl w:val="4"/>
          <w:numId w:val="11"/>
        </w:numPr>
        <w:tabs>
          <w:tab w:val="left" w:pos="961"/>
        </w:tabs>
        <w:spacing w:before="186" w:line="364" w:lineRule="auto"/>
        <w:ind w:left="120" w:right="258" w:firstLineChars="0" w:firstLine="566"/>
        <w:rPr>
          <w:rFonts w:ascii="仿宋_GB2312" w:eastAsia="仿宋_GB2312" w:hAnsi="黑体" w:cs="黑体"/>
          <w:sz w:val="28"/>
          <w:szCs w:val="28"/>
        </w:rPr>
      </w:pPr>
      <w:r w:rsidRPr="00470D23">
        <w:rPr>
          <w:rFonts w:ascii="仿宋_GB2312" w:eastAsia="仿宋_GB2312" w:hAnsi="黑体" w:cs="黑体" w:hint="eastAsia"/>
          <w:spacing w:val="-9"/>
          <w:sz w:val="28"/>
          <w:szCs w:val="28"/>
        </w:rPr>
        <w:t>能对市场的数据安全产品进行功能分析、提出安全策略和</w:t>
      </w:r>
      <w:r w:rsidRPr="00470D23">
        <w:rPr>
          <w:rFonts w:ascii="仿宋_GB2312" w:eastAsia="仿宋_GB2312" w:hAnsi="黑体" w:cs="黑体" w:hint="eastAsia"/>
          <w:spacing w:val="-3"/>
          <w:sz w:val="28"/>
          <w:szCs w:val="28"/>
        </w:rPr>
        <w:t>安全解决方案，具有安全产品的系统集成部署能力；</w:t>
      </w:r>
    </w:p>
    <w:p w14:paraId="3D0ADE30" w14:textId="77777777" w:rsidR="00810F13" w:rsidRPr="00470D23" w:rsidRDefault="00D11200" w:rsidP="00146995">
      <w:pPr>
        <w:pStyle w:val="20"/>
        <w:numPr>
          <w:ilvl w:val="4"/>
          <w:numId w:val="11"/>
        </w:numPr>
        <w:tabs>
          <w:tab w:val="left" w:pos="961"/>
        </w:tabs>
        <w:ind w:left="981" w:firstLineChars="0" w:hanging="272"/>
        <w:rPr>
          <w:rFonts w:ascii="仿宋_GB2312" w:eastAsia="仿宋_GB2312" w:hAnsi="黑体" w:cs="黑体"/>
          <w:sz w:val="28"/>
          <w:szCs w:val="28"/>
        </w:rPr>
      </w:pPr>
      <w:r w:rsidRPr="00470D23">
        <w:rPr>
          <w:rFonts w:ascii="仿宋_GB2312" w:eastAsia="仿宋_GB2312" w:hAnsi="黑体" w:cs="黑体" w:hint="eastAsia"/>
          <w:spacing w:val="-3"/>
          <w:sz w:val="28"/>
          <w:szCs w:val="28"/>
        </w:rPr>
        <w:t>具有对集成部署的系统进行安全性检测和验证的能力；</w:t>
      </w:r>
    </w:p>
    <w:p w14:paraId="64FAA01E" w14:textId="77777777" w:rsidR="00810F13" w:rsidRPr="00470D23" w:rsidRDefault="00D11200" w:rsidP="00146995">
      <w:pPr>
        <w:pStyle w:val="20"/>
        <w:numPr>
          <w:ilvl w:val="4"/>
          <w:numId w:val="11"/>
        </w:numPr>
        <w:tabs>
          <w:tab w:val="left" w:pos="961"/>
        </w:tabs>
        <w:spacing w:before="60"/>
        <w:ind w:left="981" w:firstLineChars="0" w:hanging="272"/>
        <w:jc w:val="both"/>
        <w:rPr>
          <w:rFonts w:ascii="仿宋_GB2312" w:eastAsia="仿宋_GB2312" w:hAnsi="黑体" w:cs="黑体"/>
          <w:sz w:val="28"/>
          <w:szCs w:val="28"/>
        </w:rPr>
      </w:pPr>
      <w:r w:rsidRPr="00470D23">
        <w:rPr>
          <w:rFonts w:ascii="仿宋_GB2312" w:eastAsia="仿宋_GB2312" w:hAnsi="黑体" w:cs="黑体" w:hint="eastAsia"/>
          <w:spacing w:val="-3"/>
          <w:sz w:val="28"/>
          <w:szCs w:val="28"/>
        </w:rPr>
        <w:t>能对集成部署的系统进行有效的安全性维护。</w:t>
      </w:r>
    </w:p>
    <w:p w14:paraId="7DDD8014" w14:textId="77777777" w:rsidR="00810F13" w:rsidRPr="00470D23" w:rsidRDefault="00D11200">
      <w:pPr>
        <w:pStyle w:val="3"/>
        <w:numPr>
          <w:ilvl w:val="2"/>
          <w:numId w:val="10"/>
        </w:numPr>
        <w:tabs>
          <w:tab w:val="left" w:pos="901"/>
        </w:tabs>
        <w:spacing w:before="184"/>
        <w:ind w:hanging="781"/>
        <w:jc w:val="both"/>
        <w:rPr>
          <w:rFonts w:ascii="仿宋_GB2312" w:eastAsia="仿宋_GB2312" w:hAnsi="黑体" w:cs="黑体"/>
          <w:b/>
          <w:bCs w:val="0"/>
        </w:rPr>
      </w:pPr>
      <w:r w:rsidRPr="00470D23">
        <w:rPr>
          <w:rFonts w:ascii="仿宋_GB2312" w:eastAsia="仿宋_GB2312" w:hAnsi="黑体" w:cs="黑体" w:hint="eastAsia"/>
          <w:bCs w:val="0"/>
        </w:rPr>
        <w:t>服务队伍要求</w:t>
      </w:r>
    </w:p>
    <w:p w14:paraId="35876FA9" w14:textId="77777777" w:rsidR="00810F13" w:rsidRPr="00470D23" w:rsidRDefault="00D11200">
      <w:pPr>
        <w:pStyle w:val="20"/>
        <w:numPr>
          <w:ilvl w:val="3"/>
          <w:numId w:val="10"/>
        </w:numPr>
        <w:tabs>
          <w:tab w:val="left" w:pos="961"/>
        </w:tabs>
        <w:spacing w:before="186"/>
        <w:ind w:left="960" w:firstLineChars="0" w:hanging="275"/>
        <w:jc w:val="both"/>
        <w:rPr>
          <w:rFonts w:ascii="仿宋_GB2312" w:eastAsia="仿宋_GB2312" w:hAnsi="黑体" w:cs="黑体"/>
          <w:sz w:val="28"/>
          <w:szCs w:val="28"/>
        </w:rPr>
      </w:pPr>
      <w:r w:rsidRPr="00470D23">
        <w:rPr>
          <w:rFonts w:ascii="仿宋_GB2312" w:eastAsia="仿宋_GB2312" w:hAnsi="黑体" w:cs="黑体" w:hint="eastAsia"/>
          <w:spacing w:val="-3"/>
          <w:sz w:val="28"/>
          <w:szCs w:val="28"/>
        </w:rPr>
        <w:t>从事数据安全建设的队伍中的相关人员应是中国公民；</w:t>
      </w:r>
    </w:p>
    <w:p w14:paraId="27D36B8E" w14:textId="77777777" w:rsidR="00810F13" w:rsidRPr="00470D23" w:rsidRDefault="00D11200">
      <w:pPr>
        <w:pStyle w:val="20"/>
        <w:numPr>
          <w:ilvl w:val="3"/>
          <w:numId w:val="10"/>
        </w:numPr>
        <w:tabs>
          <w:tab w:val="left" w:pos="961"/>
        </w:tabs>
        <w:spacing w:before="186" w:line="364" w:lineRule="auto"/>
        <w:ind w:right="257" w:firstLineChars="0" w:firstLine="566"/>
        <w:jc w:val="both"/>
        <w:rPr>
          <w:rFonts w:ascii="仿宋_GB2312" w:eastAsia="仿宋_GB2312" w:hAnsi="黑体" w:cs="黑体"/>
          <w:sz w:val="28"/>
          <w:szCs w:val="28"/>
        </w:rPr>
      </w:pPr>
      <w:r w:rsidRPr="00470D23">
        <w:rPr>
          <w:rFonts w:ascii="仿宋_GB2312" w:eastAsia="仿宋_GB2312" w:hAnsi="黑体" w:cs="黑体" w:hint="eastAsia"/>
          <w:sz w:val="28"/>
          <w:szCs w:val="28"/>
        </w:rPr>
        <w:t>从事数据安全建设的队伍内至少应有2</w:t>
      </w:r>
      <w:r w:rsidRPr="00470D23">
        <w:rPr>
          <w:rFonts w:ascii="仿宋_GB2312" w:eastAsia="仿宋_GB2312" w:hAnsi="黑体" w:cs="黑体" w:hint="eastAsia"/>
          <w:spacing w:val="-2"/>
          <w:sz w:val="28"/>
          <w:szCs w:val="28"/>
        </w:rPr>
        <w:t>名经过数据安全</w:t>
      </w:r>
      <w:r w:rsidRPr="00470D23">
        <w:rPr>
          <w:rFonts w:ascii="仿宋_GB2312" w:eastAsia="仿宋_GB2312" w:hAnsi="黑体" w:cs="黑体" w:hint="eastAsia"/>
          <w:spacing w:val="-11"/>
          <w:sz w:val="28"/>
          <w:szCs w:val="28"/>
        </w:rPr>
        <w:t>防护技术和准则的系统培训，曾参与起草安全防护系列标准的人员可</w:t>
      </w:r>
      <w:r w:rsidRPr="00470D23">
        <w:rPr>
          <w:rFonts w:ascii="仿宋_GB2312" w:eastAsia="仿宋_GB2312" w:hAnsi="黑体" w:cs="黑体" w:hint="eastAsia"/>
          <w:spacing w:val="-3"/>
          <w:sz w:val="28"/>
          <w:szCs w:val="28"/>
        </w:rPr>
        <w:t>等同参加过此类培训；</w:t>
      </w:r>
    </w:p>
    <w:p w14:paraId="74D1F329" w14:textId="77777777" w:rsidR="00810F13" w:rsidRPr="00470D23" w:rsidRDefault="00D11200">
      <w:pPr>
        <w:pStyle w:val="20"/>
        <w:numPr>
          <w:ilvl w:val="3"/>
          <w:numId w:val="10"/>
        </w:numPr>
        <w:tabs>
          <w:tab w:val="left" w:pos="961"/>
        </w:tabs>
        <w:spacing w:line="364" w:lineRule="auto"/>
        <w:ind w:right="257" w:firstLineChars="0" w:firstLine="566"/>
        <w:jc w:val="both"/>
        <w:rPr>
          <w:rFonts w:ascii="仿宋_GB2312" w:eastAsia="仿宋_GB2312" w:hAnsi="黑体" w:cs="黑体"/>
          <w:sz w:val="28"/>
          <w:szCs w:val="28"/>
        </w:rPr>
      </w:pPr>
      <w:r w:rsidRPr="00470D23">
        <w:rPr>
          <w:rFonts w:ascii="仿宋_GB2312" w:eastAsia="仿宋_GB2312" w:hAnsi="黑体" w:cs="黑体" w:hint="eastAsia"/>
          <w:sz w:val="28"/>
          <w:szCs w:val="28"/>
        </w:rPr>
        <w:t>从事数据安全建设的队伍内至少应有2</w:t>
      </w:r>
      <w:r w:rsidRPr="00470D23">
        <w:rPr>
          <w:rFonts w:ascii="仿宋_GB2312" w:eastAsia="仿宋_GB2312" w:hAnsi="黑体" w:cs="黑体" w:hint="eastAsia"/>
          <w:spacing w:val="-2"/>
          <w:sz w:val="28"/>
          <w:szCs w:val="28"/>
        </w:rPr>
        <w:t>名国家和相关机构认可的安全工程师；</w:t>
      </w:r>
    </w:p>
    <w:p w14:paraId="356A5E29" w14:textId="77777777" w:rsidR="00810F13" w:rsidRPr="00470D23" w:rsidRDefault="00D11200">
      <w:pPr>
        <w:pStyle w:val="20"/>
        <w:numPr>
          <w:ilvl w:val="3"/>
          <w:numId w:val="10"/>
        </w:numPr>
        <w:tabs>
          <w:tab w:val="left" w:pos="961"/>
        </w:tabs>
        <w:spacing w:line="362" w:lineRule="auto"/>
        <w:ind w:right="258" w:firstLineChars="0" w:firstLine="566"/>
        <w:jc w:val="both"/>
        <w:rPr>
          <w:rFonts w:ascii="仿宋_GB2312" w:eastAsia="仿宋_GB2312" w:hAnsi="黑体" w:cs="黑体"/>
          <w:sz w:val="28"/>
          <w:szCs w:val="28"/>
        </w:rPr>
      </w:pPr>
      <w:r w:rsidRPr="00470D23">
        <w:rPr>
          <w:rFonts w:ascii="仿宋_GB2312" w:eastAsia="仿宋_GB2312" w:hAnsi="黑体" w:cs="黑体" w:hint="eastAsia"/>
          <w:spacing w:val="-9"/>
          <w:sz w:val="28"/>
          <w:szCs w:val="28"/>
        </w:rPr>
        <w:lastRenderedPageBreak/>
        <w:t>具有相应的国家权威单位认可的测试设备和环境，如渗透测试</w:t>
      </w:r>
      <w:r w:rsidRPr="00470D23">
        <w:rPr>
          <w:rFonts w:ascii="仿宋_GB2312" w:eastAsia="仿宋_GB2312" w:hAnsi="黑体" w:cs="黑体" w:hint="eastAsia"/>
          <w:spacing w:val="-3"/>
          <w:sz w:val="28"/>
          <w:szCs w:val="28"/>
        </w:rPr>
        <w:t>工具等。</w:t>
      </w:r>
    </w:p>
    <w:p w14:paraId="4CAB24E2" w14:textId="77777777" w:rsidR="00810F13" w:rsidRPr="00146995" w:rsidRDefault="00D11200" w:rsidP="00070F0A">
      <w:pPr>
        <w:pStyle w:val="2"/>
        <w:numPr>
          <w:ilvl w:val="1"/>
          <w:numId w:val="3"/>
        </w:numPr>
        <w:tabs>
          <w:tab w:val="left" w:pos="841"/>
        </w:tabs>
        <w:spacing w:before="232"/>
        <w:ind w:hanging="721"/>
        <w:rPr>
          <w:rFonts w:ascii="仿宋_GB2312" w:eastAsia="仿宋_GB2312"/>
        </w:rPr>
      </w:pPr>
      <w:r w:rsidRPr="00146995">
        <w:rPr>
          <w:rFonts w:ascii="仿宋_GB2312" w:eastAsia="仿宋_GB2312" w:hint="eastAsia"/>
        </w:rPr>
        <w:t>二级能力要求</w:t>
      </w:r>
    </w:p>
    <w:p w14:paraId="5CB2D1B5" w14:textId="77777777" w:rsidR="00810F13" w:rsidRPr="00470D23" w:rsidRDefault="00D11200">
      <w:pPr>
        <w:pStyle w:val="20"/>
        <w:numPr>
          <w:ilvl w:val="2"/>
          <w:numId w:val="12"/>
        </w:numPr>
        <w:tabs>
          <w:tab w:val="left" w:pos="901"/>
        </w:tabs>
        <w:spacing w:before="184"/>
        <w:ind w:firstLineChars="0" w:hanging="781"/>
        <w:outlineLvl w:val="2"/>
        <w:rPr>
          <w:rFonts w:ascii="仿宋_GB2312" w:eastAsia="仿宋_GB2312" w:hAnsi="黑体" w:cs="黑体"/>
          <w:bCs/>
          <w:sz w:val="28"/>
          <w:szCs w:val="28"/>
        </w:rPr>
      </w:pPr>
      <w:r w:rsidRPr="00470D23">
        <w:rPr>
          <w:rFonts w:ascii="仿宋_GB2312" w:eastAsia="仿宋_GB2312" w:hAnsi="黑体" w:cs="黑体" w:hint="eastAsia"/>
          <w:bCs/>
          <w:sz w:val="28"/>
          <w:szCs w:val="28"/>
        </w:rPr>
        <w:t>基本要求</w:t>
      </w:r>
    </w:p>
    <w:p w14:paraId="53240444" w14:textId="77777777" w:rsidR="00810F13" w:rsidRPr="00470D23" w:rsidRDefault="00D11200">
      <w:pPr>
        <w:pStyle w:val="a5"/>
        <w:spacing w:before="186" w:line="364" w:lineRule="auto"/>
        <w:ind w:right="261" w:firstLine="559"/>
        <w:rPr>
          <w:rFonts w:ascii="仿宋_GB2312" w:eastAsia="仿宋_GB2312" w:hAnsi="黑体" w:cs="黑体"/>
        </w:rPr>
      </w:pPr>
      <w:r w:rsidRPr="00470D23">
        <w:rPr>
          <w:rFonts w:ascii="仿宋_GB2312" w:eastAsia="仿宋_GB2312" w:hAnsi="黑体" w:cs="黑体" w:hint="eastAsia"/>
        </w:rPr>
        <w:t>应达到本准则5.1节数据安全建设服务商一级能力要求的所有条款，并在以下方面增强或者增加要求。</w:t>
      </w:r>
    </w:p>
    <w:p w14:paraId="27C473AE" w14:textId="77777777" w:rsidR="00810F13" w:rsidRPr="00470D23" w:rsidRDefault="00D11200">
      <w:pPr>
        <w:pStyle w:val="3"/>
        <w:numPr>
          <w:ilvl w:val="2"/>
          <w:numId w:val="12"/>
        </w:numPr>
        <w:tabs>
          <w:tab w:val="left" w:pos="901"/>
        </w:tabs>
        <w:spacing w:line="375" w:lineRule="exact"/>
        <w:ind w:hanging="781"/>
        <w:rPr>
          <w:rFonts w:ascii="仿宋_GB2312" w:eastAsia="仿宋_GB2312" w:hAnsi="黑体" w:cs="黑体"/>
          <w:b/>
          <w:bCs w:val="0"/>
        </w:rPr>
      </w:pPr>
      <w:r w:rsidRPr="00470D23">
        <w:rPr>
          <w:rFonts w:ascii="仿宋_GB2312" w:eastAsia="仿宋_GB2312" w:hAnsi="黑体" w:cs="黑体" w:hint="eastAsia"/>
          <w:bCs w:val="0"/>
        </w:rPr>
        <w:t>服务商要求</w:t>
      </w:r>
    </w:p>
    <w:p w14:paraId="36969EEC" w14:textId="77777777" w:rsidR="00810F13" w:rsidRPr="00470D23" w:rsidRDefault="00D11200">
      <w:pPr>
        <w:pStyle w:val="20"/>
        <w:numPr>
          <w:ilvl w:val="3"/>
          <w:numId w:val="12"/>
        </w:numPr>
        <w:tabs>
          <w:tab w:val="left" w:pos="1320"/>
          <w:tab w:val="left" w:pos="1321"/>
        </w:tabs>
        <w:spacing w:before="208"/>
        <w:ind w:firstLineChars="0" w:hanging="1201"/>
        <w:outlineLvl w:val="3"/>
        <w:rPr>
          <w:rFonts w:ascii="仿宋_GB2312" w:eastAsia="仿宋_GB2312" w:hAnsi="黑体" w:cs="黑体"/>
          <w:bCs/>
          <w:sz w:val="28"/>
          <w:szCs w:val="28"/>
        </w:rPr>
      </w:pPr>
      <w:r w:rsidRPr="00470D23">
        <w:rPr>
          <w:rFonts w:ascii="仿宋_GB2312" w:eastAsia="仿宋_GB2312" w:hAnsi="黑体" w:cs="黑体" w:hint="eastAsia"/>
          <w:bCs/>
          <w:sz w:val="28"/>
          <w:szCs w:val="28"/>
        </w:rPr>
        <w:t>规模与资产</w:t>
      </w:r>
    </w:p>
    <w:p w14:paraId="4B5B8CDD" w14:textId="77777777" w:rsidR="00810F13" w:rsidRPr="00472FF3" w:rsidRDefault="00D11200">
      <w:pPr>
        <w:pStyle w:val="20"/>
        <w:numPr>
          <w:ilvl w:val="4"/>
          <w:numId w:val="12"/>
        </w:numPr>
        <w:tabs>
          <w:tab w:val="left" w:pos="961"/>
        </w:tabs>
        <w:spacing w:before="187"/>
        <w:ind w:firstLineChars="0" w:hanging="275"/>
        <w:jc w:val="both"/>
        <w:rPr>
          <w:rFonts w:ascii="仿宋_GB2312" w:eastAsia="仿宋_GB2312" w:hAnsi="黑体" w:cs="黑体"/>
          <w:spacing w:val="-3"/>
          <w:sz w:val="28"/>
          <w:szCs w:val="28"/>
        </w:rPr>
      </w:pPr>
      <w:r w:rsidRPr="00470D23">
        <w:rPr>
          <w:rFonts w:ascii="仿宋_GB2312" w:eastAsia="仿宋_GB2312" w:hAnsi="黑体" w:cs="黑体" w:hint="eastAsia"/>
          <w:spacing w:val="-3"/>
          <w:sz w:val="28"/>
          <w:szCs w:val="28"/>
        </w:rPr>
        <w:t>企业正式编制人员应不少于</w:t>
      </w:r>
      <w:r w:rsidRPr="00472FF3">
        <w:rPr>
          <w:rFonts w:ascii="仿宋_GB2312" w:eastAsia="仿宋_GB2312" w:hAnsi="黑体" w:cs="黑体" w:hint="eastAsia"/>
          <w:spacing w:val="-3"/>
          <w:sz w:val="28"/>
          <w:szCs w:val="28"/>
        </w:rPr>
        <w:t>100人；</w:t>
      </w:r>
    </w:p>
    <w:p w14:paraId="1237DEEB" w14:textId="77777777" w:rsidR="00810F13" w:rsidRPr="00472FF3" w:rsidRDefault="00D11200" w:rsidP="00146995">
      <w:pPr>
        <w:pStyle w:val="20"/>
        <w:numPr>
          <w:ilvl w:val="4"/>
          <w:numId w:val="12"/>
        </w:numPr>
        <w:tabs>
          <w:tab w:val="left" w:pos="961"/>
        </w:tabs>
        <w:spacing w:before="187"/>
        <w:ind w:left="981" w:firstLineChars="0" w:hanging="272"/>
        <w:jc w:val="both"/>
        <w:rPr>
          <w:rFonts w:ascii="仿宋_GB2312" w:eastAsia="仿宋_GB2312" w:hAnsi="黑体" w:cs="黑体"/>
          <w:spacing w:val="-3"/>
          <w:sz w:val="28"/>
          <w:szCs w:val="28"/>
        </w:rPr>
      </w:pPr>
      <w:r w:rsidRPr="00472FF3">
        <w:rPr>
          <w:rFonts w:ascii="仿宋_GB2312" w:eastAsia="仿宋_GB2312" w:hAnsi="黑体" w:cs="黑体" w:hint="eastAsia"/>
          <w:spacing w:val="-3"/>
          <w:sz w:val="28"/>
          <w:szCs w:val="28"/>
        </w:rPr>
        <w:t>注册资本:产权关系明晰，注册资金</w:t>
      </w:r>
      <w:r w:rsidRPr="00470D23">
        <w:rPr>
          <w:rFonts w:ascii="仿宋_GB2312" w:eastAsia="仿宋_GB2312" w:hAnsi="黑体" w:cs="黑体" w:hint="eastAsia"/>
          <w:spacing w:val="-3"/>
          <w:sz w:val="28"/>
          <w:szCs w:val="28"/>
        </w:rPr>
        <w:t>（</w:t>
      </w:r>
      <w:r w:rsidRPr="00472FF3">
        <w:rPr>
          <w:rFonts w:ascii="仿宋_GB2312" w:eastAsia="仿宋_GB2312" w:hAnsi="黑体" w:cs="黑体" w:hint="eastAsia"/>
          <w:spacing w:val="-3"/>
          <w:sz w:val="28"/>
          <w:szCs w:val="28"/>
        </w:rPr>
        <w:t>或开办资金）不少于1000 万元人民币。</w:t>
      </w:r>
    </w:p>
    <w:p w14:paraId="046F8EAE" w14:textId="77777777" w:rsidR="00810F13" w:rsidRPr="00470D23" w:rsidRDefault="00D11200">
      <w:pPr>
        <w:pStyle w:val="4"/>
        <w:numPr>
          <w:ilvl w:val="3"/>
          <w:numId w:val="12"/>
        </w:numPr>
        <w:tabs>
          <w:tab w:val="left" w:pos="1321"/>
        </w:tabs>
        <w:spacing w:before="25" w:after="0" w:line="240" w:lineRule="auto"/>
        <w:ind w:hanging="1201"/>
        <w:jc w:val="both"/>
        <w:rPr>
          <w:rFonts w:ascii="仿宋_GB2312" w:eastAsia="仿宋_GB2312" w:hAnsi="黑体" w:cs="黑体"/>
          <w:b w:val="0"/>
          <w:bCs w:val="0"/>
        </w:rPr>
      </w:pPr>
      <w:r w:rsidRPr="00470D23">
        <w:rPr>
          <w:rFonts w:ascii="仿宋_GB2312" w:eastAsia="仿宋_GB2312" w:hAnsi="黑体" w:cs="黑体" w:hint="eastAsia"/>
          <w:b w:val="0"/>
          <w:bCs w:val="0"/>
        </w:rPr>
        <w:t>人员构成和素质要求</w:t>
      </w:r>
    </w:p>
    <w:p w14:paraId="46C14A41" w14:textId="77777777" w:rsidR="00810F13" w:rsidRPr="00470D23" w:rsidRDefault="00D11200">
      <w:pPr>
        <w:pStyle w:val="20"/>
        <w:numPr>
          <w:ilvl w:val="4"/>
          <w:numId w:val="12"/>
        </w:numPr>
        <w:tabs>
          <w:tab w:val="left" w:pos="961"/>
        </w:tabs>
        <w:spacing w:before="186" w:line="364" w:lineRule="auto"/>
        <w:ind w:left="120" w:right="253" w:firstLineChars="0" w:firstLine="566"/>
        <w:jc w:val="both"/>
        <w:rPr>
          <w:rFonts w:ascii="仿宋_GB2312" w:eastAsia="仿宋_GB2312" w:hAnsi="黑体" w:cs="黑体"/>
          <w:sz w:val="28"/>
          <w:szCs w:val="28"/>
        </w:rPr>
      </w:pPr>
      <w:r w:rsidRPr="00470D23">
        <w:rPr>
          <w:rFonts w:ascii="仿宋_GB2312" w:eastAsia="仿宋_GB2312" w:hAnsi="黑体" w:cs="黑体" w:hint="eastAsia"/>
          <w:spacing w:val="-3"/>
          <w:sz w:val="28"/>
          <w:szCs w:val="28"/>
        </w:rPr>
        <w:t>直接从事数据安全建设服务的人员不低于</w:t>
      </w:r>
      <w:r w:rsidRPr="00470D23">
        <w:rPr>
          <w:rFonts w:ascii="仿宋_GB2312" w:eastAsia="仿宋_GB2312" w:hAnsi="黑体" w:cs="黑体" w:hint="eastAsia"/>
          <w:sz w:val="28"/>
          <w:szCs w:val="28"/>
        </w:rPr>
        <w:t>15</w:t>
      </w:r>
      <w:r w:rsidRPr="00470D23">
        <w:rPr>
          <w:rFonts w:ascii="仿宋_GB2312" w:eastAsia="仿宋_GB2312" w:hAnsi="黑体" w:cs="黑体" w:hint="eastAsia"/>
          <w:spacing w:val="-16"/>
          <w:sz w:val="28"/>
          <w:szCs w:val="28"/>
        </w:rPr>
        <w:t>人，每个数据安全建设</w:t>
      </w:r>
      <w:r w:rsidRPr="00470D23">
        <w:rPr>
          <w:rFonts w:ascii="仿宋_GB2312" w:eastAsia="仿宋_GB2312" w:hAnsi="黑体" w:cs="黑体" w:hint="eastAsia"/>
          <w:spacing w:val="-15"/>
          <w:sz w:val="28"/>
          <w:szCs w:val="28"/>
        </w:rPr>
        <w:t>服务项目至少应有</w:t>
      </w:r>
      <w:r w:rsidRPr="00470D23">
        <w:rPr>
          <w:rFonts w:ascii="仿宋_GB2312" w:eastAsia="仿宋_GB2312" w:hAnsi="黑体" w:cs="黑体" w:hint="eastAsia"/>
          <w:sz w:val="28"/>
          <w:szCs w:val="28"/>
        </w:rPr>
        <w:t>1</w:t>
      </w:r>
      <w:r w:rsidRPr="00470D23">
        <w:rPr>
          <w:rFonts w:ascii="仿宋_GB2312" w:eastAsia="仿宋_GB2312" w:hAnsi="黑体" w:cs="黑体" w:hint="eastAsia"/>
          <w:spacing w:val="-1"/>
          <w:sz w:val="28"/>
          <w:szCs w:val="28"/>
        </w:rPr>
        <w:t>名项目经理，大学本科以上学历人员占</w:t>
      </w:r>
      <w:r w:rsidRPr="00470D23">
        <w:rPr>
          <w:rFonts w:ascii="仿宋_GB2312" w:eastAsia="仿宋_GB2312" w:hAnsi="黑体" w:cs="黑体" w:hint="eastAsia"/>
          <w:spacing w:val="-3"/>
          <w:sz w:val="28"/>
          <w:szCs w:val="28"/>
        </w:rPr>
        <w:t>企业总人数比例不少于</w:t>
      </w:r>
      <w:r w:rsidRPr="00470D23">
        <w:rPr>
          <w:rFonts w:ascii="仿宋_GB2312" w:eastAsia="仿宋_GB2312" w:hAnsi="黑体" w:cs="黑体" w:hint="eastAsia"/>
          <w:sz w:val="28"/>
          <w:szCs w:val="28"/>
        </w:rPr>
        <w:t>80%；</w:t>
      </w:r>
    </w:p>
    <w:p w14:paraId="004A7D6D" w14:textId="77777777" w:rsidR="00810F13" w:rsidRPr="00470D23" w:rsidRDefault="00D11200">
      <w:pPr>
        <w:pStyle w:val="20"/>
        <w:numPr>
          <w:ilvl w:val="4"/>
          <w:numId w:val="12"/>
        </w:numPr>
        <w:tabs>
          <w:tab w:val="left" w:pos="961"/>
        </w:tabs>
        <w:spacing w:line="364" w:lineRule="auto"/>
        <w:ind w:left="120" w:right="258" w:firstLineChars="0" w:firstLine="566"/>
        <w:jc w:val="both"/>
        <w:rPr>
          <w:rFonts w:ascii="仿宋_GB2312" w:eastAsia="仿宋_GB2312" w:hAnsi="黑体" w:cs="黑体"/>
          <w:sz w:val="28"/>
          <w:szCs w:val="28"/>
        </w:rPr>
      </w:pPr>
      <w:r w:rsidRPr="00470D23">
        <w:rPr>
          <w:rFonts w:ascii="仿宋_GB2312" w:eastAsia="仿宋_GB2312" w:hAnsi="黑体" w:cs="黑体" w:hint="eastAsia"/>
          <w:spacing w:val="11"/>
          <w:sz w:val="28"/>
          <w:szCs w:val="28"/>
        </w:rPr>
        <w:t>企业至少有</w:t>
      </w:r>
      <w:r w:rsidRPr="00470D23">
        <w:rPr>
          <w:rFonts w:ascii="仿宋_GB2312" w:eastAsia="仿宋_GB2312" w:hAnsi="黑体" w:cs="黑体" w:hint="eastAsia"/>
          <w:spacing w:val="10"/>
          <w:sz w:val="28"/>
          <w:szCs w:val="28"/>
        </w:rPr>
        <w:t>8人具有三年以上的数据安全建设服务项目经</w:t>
      </w:r>
      <w:r w:rsidRPr="00470D23">
        <w:rPr>
          <w:rFonts w:ascii="仿宋_GB2312" w:eastAsia="仿宋_GB2312" w:hAnsi="黑体" w:cs="黑体" w:hint="eastAsia"/>
          <w:spacing w:val="-3"/>
          <w:sz w:val="28"/>
          <w:szCs w:val="28"/>
        </w:rPr>
        <w:t>验，并具有数据安全建设服务的成功案例。</w:t>
      </w:r>
    </w:p>
    <w:p w14:paraId="44BA81F5" w14:textId="77777777" w:rsidR="00810F13" w:rsidRPr="00470D23" w:rsidRDefault="00D11200">
      <w:pPr>
        <w:pStyle w:val="3"/>
        <w:numPr>
          <w:ilvl w:val="3"/>
          <w:numId w:val="12"/>
        </w:numPr>
        <w:tabs>
          <w:tab w:val="left" w:pos="1320"/>
          <w:tab w:val="left" w:pos="1321"/>
        </w:tabs>
        <w:spacing w:before="62"/>
        <w:ind w:hanging="1201"/>
        <w:rPr>
          <w:rFonts w:ascii="仿宋_GB2312" w:eastAsia="仿宋_GB2312" w:hAnsi="黑体" w:cs="黑体"/>
          <w:b/>
          <w:bCs w:val="0"/>
        </w:rPr>
      </w:pPr>
      <w:r w:rsidRPr="00470D23">
        <w:rPr>
          <w:rFonts w:ascii="仿宋_GB2312" w:eastAsia="仿宋_GB2312" w:hAnsi="黑体" w:cs="黑体" w:hint="eastAsia"/>
          <w:bCs w:val="0"/>
        </w:rPr>
        <w:t>业绩要求</w:t>
      </w:r>
    </w:p>
    <w:p w14:paraId="42187929" w14:textId="77777777" w:rsidR="00810F13" w:rsidRPr="00470D23" w:rsidRDefault="00D11200">
      <w:pPr>
        <w:pStyle w:val="20"/>
        <w:numPr>
          <w:ilvl w:val="4"/>
          <w:numId w:val="12"/>
        </w:numPr>
        <w:tabs>
          <w:tab w:val="left" w:pos="961"/>
        </w:tabs>
        <w:spacing w:before="186"/>
        <w:ind w:firstLineChars="0" w:hanging="275"/>
        <w:rPr>
          <w:rFonts w:ascii="仿宋_GB2312" w:eastAsia="仿宋_GB2312" w:hAnsi="黑体" w:cs="黑体"/>
          <w:sz w:val="28"/>
          <w:szCs w:val="28"/>
        </w:rPr>
      </w:pPr>
      <w:r w:rsidRPr="00470D23">
        <w:rPr>
          <w:rFonts w:ascii="仿宋_GB2312" w:eastAsia="仿宋_GB2312" w:hAnsi="黑体" w:cs="黑体" w:hint="eastAsia"/>
          <w:spacing w:val="-3"/>
          <w:sz w:val="28"/>
          <w:szCs w:val="28"/>
        </w:rPr>
        <w:t>企业应具备三年以上的数据安全行业从业时间；</w:t>
      </w:r>
    </w:p>
    <w:p w14:paraId="3FECE400" w14:textId="37BE5942" w:rsidR="00810F13" w:rsidRPr="00470D23" w:rsidRDefault="00155C08">
      <w:pPr>
        <w:pStyle w:val="20"/>
        <w:numPr>
          <w:ilvl w:val="4"/>
          <w:numId w:val="12"/>
        </w:numPr>
        <w:tabs>
          <w:tab w:val="left" w:pos="961"/>
        </w:tabs>
        <w:spacing w:before="186" w:line="364" w:lineRule="auto"/>
        <w:ind w:left="120" w:right="258" w:firstLineChars="0" w:firstLine="566"/>
        <w:rPr>
          <w:rFonts w:ascii="仿宋_GB2312" w:eastAsia="仿宋_GB2312" w:hAnsi="黑体" w:cs="黑体"/>
          <w:sz w:val="28"/>
          <w:szCs w:val="28"/>
        </w:rPr>
      </w:pPr>
      <w:r w:rsidRPr="00970733">
        <w:rPr>
          <w:rFonts w:ascii="仿宋_GB2312" w:eastAsia="仿宋_GB2312" w:hAnsi="黑体" w:cs="黑体" w:hint="eastAsia"/>
          <w:spacing w:val="3"/>
          <w:sz w:val="28"/>
          <w:szCs w:val="28"/>
        </w:rPr>
        <w:t>至少有</w:t>
      </w:r>
      <w:r>
        <w:rPr>
          <w:rFonts w:ascii="仿宋_GB2312" w:eastAsia="仿宋_GB2312" w:hAnsi="黑体" w:cs="黑体"/>
          <w:spacing w:val="3"/>
          <w:sz w:val="28"/>
          <w:szCs w:val="28"/>
        </w:rPr>
        <w:t>3</w:t>
      </w:r>
      <w:r w:rsidRPr="00970733">
        <w:rPr>
          <w:rFonts w:ascii="仿宋_GB2312" w:eastAsia="仿宋_GB2312" w:hAnsi="黑体" w:cs="黑体" w:hint="eastAsia"/>
          <w:spacing w:val="3"/>
          <w:sz w:val="28"/>
          <w:szCs w:val="28"/>
        </w:rPr>
        <w:t>个</w:t>
      </w:r>
      <w:r>
        <w:rPr>
          <w:rFonts w:ascii="仿宋_GB2312" w:eastAsia="仿宋_GB2312" w:hAnsi="黑体" w:cs="黑体" w:hint="eastAsia"/>
          <w:spacing w:val="3"/>
          <w:sz w:val="28"/>
          <w:szCs w:val="28"/>
        </w:rPr>
        <w:t>数据安全</w:t>
      </w:r>
      <w:r w:rsidR="00531D90">
        <w:rPr>
          <w:rFonts w:ascii="仿宋_GB2312" w:eastAsia="仿宋_GB2312" w:hAnsi="黑体" w:cs="黑体" w:hint="eastAsia"/>
          <w:spacing w:val="3"/>
          <w:sz w:val="28"/>
          <w:szCs w:val="28"/>
        </w:rPr>
        <w:t>建设</w:t>
      </w:r>
      <w:r>
        <w:rPr>
          <w:rFonts w:ascii="仿宋_GB2312" w:eastAsia="仿宋_GB2312" w:hAnsi="黑体" w:cs="黑体" w:hint="eastAsia"/>
          <w:spacing w:val="3"/>
          <w:sz w:val="28"/>
          <w:szCs w:val="28"/>
        </w:rPr>
        <w:t>及同类型项目，单个合同</w:t>
      </w:r>
      <w:r w:rsidRPr="00970733">
        <w:rPr>
          <w:rFonts w:ascii="仿宋_GB2312" w:eastAsia="仿宋_GB2312" w:hAnsi="黑体" w:cs="黑体" w:hint="eastAsia"/>
          <w:spacing w:val="3"/>
          <w:sz w:val="28"/>
          <w:szCs w:val="28"/>
        </w:rPr>
        <w:t>金额</w:t>
      </w:r>
      <w:r>
        <w:rPr>
          <w:rFonts w:ascii="仿宋_GB2312" w:eastAsia="仿宋_GB2312" w:hAnsi="黑体" w:cs="黑体" w:hint="eastAsia"/>
          <w:spacing w:val="3"/>
          <w:sz w:val="28"/>
          <w:szCs w:val="28"/>
        </w:rPr>
        <w:t>不低于</w:t>
      </w:r>
      <w:r w:rsidR="00531D90">
        <w:rPr>
          <w:rFonts w:ascii="仿宋_GB2312" w:eastAsia="仿宋_GB2312" w:hAnsi="黑体" w:cs="黑体"/>
          <w:spacing w:val="3"/>
          <w:sz w:val="28"/>
          <w:szCs w:val="28"/>
        </w:rPr>
        <w:t>80</w:t>
      </w:r>
      <w:r>
        <w:rPr>
          <w:rFonts w:ascii="仿宋_GB2312" w:eastAsia="仿宋_GB2312" w:hAnsi="黑体" w:cs="黑体" w:hint="eastAsia"/>
          <w:spacing w:val="3"/>
          <w:sz w:val="28"/>
          <w:szCs w:val="28"/>
        </w:rPr>
        <w:t>万元人民币，项目合同总金额不低于</w:t>
      </w:r>
      <w:r w:rsidR="00531D90">
        <w:rPr>
          <w:rFonts w:ascii="仿宋_GB2312" w:eastAsia="仿宋_GB2312" w:hAnsi="黑体" w:cs="黑体"/>
          <w:spacing w:val="3"/>
          <w:sz w:val="28"/>
          <w:szCs w:val="28"/>
        </w:rPr>
        <w:t>250</w:t>
      </w:r>
      <w:r>
        <w:rPr>
          <w:rFonts w:ascii="仿宋_GB2312" w:eastAsia="仿宋_GB2312" w:hAnsi="黑体" w:cs="黑体" w:hint="eastAsia"/>
          <w:spacing w:val="3"/>
          <w:sz w:val="28"/>
          <w:szCs w:val="28"/>
        </w:rPr>
        <w:t>万元人民币</w:t>
      </w:r>
      <w:r w:rsidR="00D11200" w:rsidRPr="00470D23">
        <w:rPr>
          <w:rFonts w:ascii="仿宋_GB2312" w:eastAsia="仿宋_GB2312" w:hAnsi="黑体" w:cs="黑体" w:hint="eastAsia"/>
          <w:spacing w:val="-1"/>
          <w:sz w:val="28"/>
          <w:szCs w:val="28"/>
        </w:rPr>
        <w:t>；</w:t>
      </w:r>
    </w:p>
    <w:p w14:paraId="7DF3A020" w14:textId="1C730D6C" w:rsidR="00810F13" w:rsidRPr="00470D23" w:rsidRDefault="00D11200">
      <w:pPr>
        <w:pStyle w:val="20"/>
        <w:numPr>
          <w:ilvl w:val="4"/>
          <w:numId w:val="12"/>
        </w:numPr>
        <w:tabs>
          <w:tab w:val="left" w:pos="961"/>
        </w:tabs>
        <w:spacing w:line="358" w:lineRule="exact"/>
        <w:ind w:firstLineChars="0" w:hanging="275"/>
        <w:rPr>
          <w:rFonts w:ascii="仿宋_GB2312" w:eastAsia="仿宋_GB2312" w:hAnsi="黑体" w:cs="黑体"/>
          <w:sz w:val="28"/>
          <w:szCs w:val="28"/>
        </w:rPr>
      </w:pPr>
      <w:r w:rsidRPr="00470D23">
        <w:rPr>
          <w:rFonts w:ascii="仿宋_GB2312" w:eastAsia="仿宋_GB2312" w:hAnsi="黑体" w:cs="黑体" w:hint="eastAsia"/>
          <w:spacing w:val="-1"/>
          <w:sz w:val="28"/>
          <w:szCs w:val="28"/>
        </w:rPr>
        <w:t>至少成功完成</w:t>
      </w:r>
      <w:r w:rsidR="00531D90">
        <w:rPr>
          <w:rFonts w:ascii="仿宋_GB2312" w:eastAsia="仿宋_GB2312" w:hAnsi="黑体" w:cs="黑体"/>
          <w:sz w:val="28"/>
          <w:szCs w:val="28"/>
        </w:rPr>
        <w:t>3</w:t>
      </w:r>
      <w:r w:rsidRPr="00470D23">
        <w:rPr>
          <w:rFonts w:ascii="仿宋_GB2312" w:eastAsia="仿宋_GB2312" w:hAnsi="黑体" w:cs="黑体" w:hint="eastAsia"/>
          <w:spacing w:val="-3"/>
          <w:sz w:val="28"/>
          <w:szCs w:val="28"/>
        </w:rPr>
        <w:t>个完整的数据安全建设项目，</w:t>
      </w:r>
      <w:proofErr w:type="gramStart"/>
      <w:r w:rsidRPr="00470D23">
        <w:rPr>
          <w:rFonts w:ascii="仿宋_GB2312" w:eastAsia="仿宋_GB2312" w:hAnsi="黑体" w:cs="黑体" w:hint="eastAsia"/>
          <w:spacing w:val="-3"/>
          <w:sz w:val="28"/>
          <w:szCs w:val="28"/>
        </w:rPr>
        <w:t>且终验</w:t>
      </w:r>
      <w:proofErr w:type="gramEnd"/>
      <w:r w:rsidRPr="00470D23">
        <w:rPr>
          <w:rFonts w:ascii="仿宋_GB2312" w:eastAsia="仿宋_GB2312" w:hAnsi="黑体" w:cs="黑体" w:hint="eastAsia"/>
          <w:spacing w:val="-3"/>
          <w:sz w:val="28"/>
          <w:szCs w:val="28"/>
        </w:rPr>
        <w:t>通过；</w:t>
      </w:r>
    </w:p>
    <w:p w14:paraId="0652DA73" w14:textId="77777777" w:rsidR="00810F13" w:rsidRPr="00470D23" w:rsidRDefault="00D11200">
      <w:pPr>
        <w:pStyle w:val="20"/>
        <w:numPr>
          <w:ilvl w:val="4"/>
          <w:numId w:val="12"/>
        </w:numPr>
        <w:tabs>
          <w:tab w:val="left" w:pos="961"/>
        </w:tabs>
        <w:spacing w:before="186" w:line="364" w:lineRule="auto"/>
        <w:ind w:left="120" w:right="262" w:firstLineChars="0" w:firstLine="566"/>
        <w:rPr>
          <w:rFonts w:ascii="仿宋_GB2312" w:eastAsia="仿宋_GB2312" w:hAnsi="黑体" w:cs="黑体"/>
          <w:sz w:val="28"/>
          <w:szCs w:val="28"/>
        </w:rPr>
      </w:pPr>
      <w:r w:rsidRPr="00470D23">
        <w:rPr>
          <w:rFonts w:ascii="仿宋_GB2312" w:eastAsia="仿宋_GB2312" w:hAnsi="黑体" w:cs="黑体" w:hint="eastAsia"/>
          <w:spacing w:val="3"/>
          <w:sz w:val="28"/>
          <w:szCs w:val="28"/>
        </w:rPr>
        <w:t>近一年没有出现因各阶段验收未通过或企业自身原因而废止</w:t>
      </w:r>
      <w:r w:rsidRPr="00470D23">
        <w:rPr>
          <w:rFonts w:ascii="仿宋_GB2312" w:eastAsia="仿宋_GB2312" w:hAnsi="黑体" w:cs="黑体" w:hint="eastAsia"/>
          <w:spacing w:val="-3"/>
          <w:sz w:val="28"/>
          <w:szCs w:val="28"/>
        </w:rPr>
        <w:t>的数据安全建设服务项目。</w:t>
      </w:r>
    </w:p>
    <w:p w14:paraId="339313C4" w14:textId="77777777" w:rsidR="00810F13" w:rsidRPr="00E7202F" w:rsidRDefault="00D11200">
      <w:pPr>
        <w:pStyle w:val="3"/>
        <w:numPr>
          <w:ilvl w:val="2"/>
          <w:numId w:val="12"/>
        </w:numPr>
        <w:tabs>
          <w:tab w:val="left" w:pos="901"/>
        </w:tabs>
        <w:spacing w:line="372" w:lineRule="exact"/>
        <w:ind w:hanging="781"/>
        <w:rPr>
          <w:rFonts w:ascii="仿宋_GB2312" w:eastAsia="仿宋_GB2312" w:hAnsi="黑体" w:cs="黑体"/>
          <w:b/>
          <w:bCs w:val="0"/>
        </w:rPr>
      </w:pPr>
      <w:r w:rsidRPr="00E7202F">
        <w:rPr>
          <w:rFonts w:ascii="仿宋_GB2312" w:eastAsia="仿宋_GB2312" w:hAnsi="黑体" w:cs="黑体" w:hint="eastAsia"/>
          <w:bCs w:val="0"/>
        </w:rPr>
        <w:lastRenderedPageBreak/>
        <w:t>服务队伍要求</w:t>
      </w:r>
    </w:p>
    <w:p w14:paraId="2C6A2391" w14:textId="77777777" w:rsidR="00810F13" w:rsidRPr="00470D23" w:rsidRDefault="00D11200">
      <w:pPr>
        <w:pStyle w:val="20"/>
        <w:numPr>
          <w:ilvl w:val="0"/>
          <w:numId w:val="13"/>
        </w:numPr>
        <w:tabs>
          <w:tab w:val="left" w:pos="961"/>
        </w:tabs>
        <w:spacing w:before="187"/>
        <w:ind w:firstLineChars="0" w:hanging="275"/>
        <w:jc w:val="both"/>
        <w:rPr>
          <w:rFonts w:ascii="仿宋_GB2312" w:eastAsia="仿宋_GB2312" w:hAnsi="黑体" w:cs="黑体"/>
          <w:sz w:val="28"/>
          <w:szCs w:val="28"/>
        </w:rPr>
      </w:pPr>
      <w:r w:rsidRPr="00470D23">
        <w:rPr>
          <w:rFonts w:ascii="仿宋_GB2312" w:eastAsia="仿宋_GB2312" w:hAnsi="黑体" w:cs="黑体" w:hint="eastAsia"/>
          <w:spacing w:val="-3"/>
          <w:sz w:val="28"/>
          <w:szCs w:val="28"/>
        </w:rPr>
        <w:t>从事数据安全建设的队伍中的相关人员应是中国公民；</w:t>
      </w:r>
    </w:p>
    <w:p w14:paraId="7EE33196" w14:textId="77777777" w:rsidR="00810F13" w:rsidRPr="00470D23" w:rsidRDefault="00D11200">
      <w:pPr>
        <w:pStyle w:val="20"/>
        <w:numPr>
          <w:ilvl w:val="0"/>
          <w:numId w:val="13"/>
        </w:numPr>
        <w:tabs>
          <w:tab w:val="left" w:pos="961"/>
        </w:tabs>
        <w:spacing w:before="186" w:line="364" w:lineRule="auto"/>
        <w:ind w:left="120" w:right="257" w:firstLineChars="0" w:firstLine="566"/>
        <w:jc w:val="both"/>
        <w:rPr>
          <w:rFonts w:ascii="仿宋_GB2312" w:eastAsia="仿宋_GB2312" w:hAnsi="黑体" w:cs="黑体"/>
          <w:sz w:val="28"/>
          <w:szCs w:val="28"/>
        </w:rPr>
      </w:pPr>
      <w:r w:rsidRPr="00470D23">
        <w:rPr>
          <w:rFonts w:ascii="仿宋_GB2312" w:eastAsia="仿宋_GB2312" w:hAnsi="黑体" w:cs="黑体" w:hint="eastAsia"/>
          <w:sz w:val="28"/>
          <w:szCs w:val="28"/>
        </w:rPr>
        <w:t>从事数据安全建设的队伍内至少应有3</w:t>
      </w:r>
      <w:r w:rsidRPr="00470D23">
        <w:rPr>
          <w:rFonts w:ascii="仿宋_GB2312" w:eastAsia="仿宋_GB2312" w:hAnsi="黑体" w:cs="黑体" w:hint="eastAsia"/>
          <w:spacing w:val="-2"/>
          <w:sz w:val="28"/>
          <w:szCs w:val="28"/>
        </w:rPr>
        <w:t>名经过数据安全</w:t>
      </w:r>
      <w:r w:rsidRPr="00470D23">
        <w:rPr>
          <w:rFonts w:ascii="仿宋_GB2312" w:eastAsia="仿宋_GB2312" w:hAnsi="黑体" w:cs="黑体" w:hint="eastAsia"/>
          <w:spacing w:val="-11"/>
          <w:sz w:val="28"/>
          <w:szCs w:val="28"/>
        </w:rPr>
        <w:t>防护技术和准则的系统培训，曾参与起草安全防护系列标准的人员可</w:t>
      </w:r>
      <w:r w:rsidRPr="00470D23">
        <w:rPr>
          <w:rFonts w:ascii="仿宋_GB2312" w:eastAsia="仿宋_GB2312" w:hAnsi="黑体" w:cs="黑体" w:hint="eastAsia"/>
          <w:spacing w:val="-3"/>
          <w:sz w:val="28"/>
          <w:szCs w:val="28"/>
        </w:rPr>
        <w:t>等同参加过此类培训；</w:t>
      </w:r>
    </w:p>
    <w:p w14:paraId="6CF2455F" w14:textId="77777777" w:rsidR="00810F13" w:rsidRPr="00470D23" w:rsidRDefault="00D11200">
      <w:pPr>
        <w:pStyle w:val="20"/>
        <w:numPr>
          <w:ilvl w:val="0"/>
          <w:numId w:val="13"/>
        </w:numPr>
        <w:tabs>
          <w:tab w:val="left" w:pos="961"/>
        </w:tabs>
        <w:spacing w:line="364" w:lineRule="auto"/>
        <w:ind w:left="120" w:right="257" w:firstLineChars="0" w:firstLine="566"/>
        <w:jc w:val="both"/>
        <w:rPr>
          <w:rFonts w:ascii="仿宋_GB2312" w:eastAsia="仿宋_GB2312" w:hAnsi="黑体" w:cs="黑体"/>
          <w:sz w:val="28"/>
          <w:szCs w:val="28"/>
        </w:rPr>
      </w:pPr>
      <w:r w:rsidRPr="00470D23">
        <w:rPr>
          <w:rFonts w:ascii="仿宋_GB2312" w:eastAsia="仿宋_GB2312" w:hAnsi="黑体" w:cs="黑体" w:hint="eastAsia"/>
          <w:sz w:val="28"/>
          <w:szCs w:val="28"/>
        </w:rPr>
        <w:t>从事数据安全建设的队伍内至少应有3</w:t>
      </w:r>
      <w:r w:rsidRPr="00470D23">
        <w:rPr>
          <w:rFonts w:ascii="仿宋_GB2312" w:eastAsia="仿宋_GB2312" w:hAnsi="黑体" w:cs="黑体" w:hint="eastAsia"/>
          <w:spacing w:val="-2"/>
          <w:sz w:val="28"/>
          <w:szCs w:val="28"/>
        </w:rPr>
        <w:t>名经过国家和相关机</w:t>
      </w:r>
      <w:r w:rsidRPr="00470D23">
        <w:rPr>
          <w:rFonts w:ascii="仿宋_GB2312" w:eastAsia="仿宋_GB2312" w:hAnsi="黑体" w:cs="黑体" w:hint="eastAsia"/>
          <w:spacing w:val="-3"/>
          <w:sz w:val="28"/>
          <w:szCs w:val="28"/>
        </w:rPr>
        <w:t>构认可的安全工程师</w:t>
      </w:r>
      <w:r w:rsidRPr="00470D23">
        <w:rPr>
          <w:rFonts w:ascii="仿宋_GB2312" w:eastAsia="仿宋_GB2312" w:hAnsi="黑体" w:cs="黑体" w:hint="eastAsia"/>
          <w:sz w:val="28"/>
          <w:szCs w:val="28"/>
        </w:rPr>
        <w:t>（</w:t>
      </w:r>
      <w:r w:rsidRPr="00470D23">
        <w:rPr>
          <w:rFonts w:ascii="仿宋_GB2312" w:eastAsia="仿宋_GB2312" w:hAnsi="黑体" w:cs="黑体" w:hint="eastAsia"/>
          <w:spacing w:val="-3"/>
          <w:sz w:val="28"/>
          <w:szCs w:val="28"/>
        </w:rPr>
        <w:t>有相关的能力证书</w:t>
      </w:r>
      <w:r w:rsidRPr="00470D23">
        <w:rPr>
          <w:rFonts w:ascii="仿宋_GB2312" w:eastAsia="仿宋_GB2312" w:hAnsi="黑体" w:cs="黑体" w:hint="eastAsia"/>
          <w:sz w:val="28"/>
          <w:szCs w:val="28"/>
        </w:rPr>
        <w:t>）；</w:t>
      </w:r>
    </w:p>
    <w:p w14:paraId="255C2D59" w14:textId="77777777" w:rsidR="00810F13" w:rsidRPr="00470D23" w:rsidRDefault="00D11200">
      <w:pPr>
        <w:pStyle w:val="20"/>
        <w:numPr>
          <w:ilvl w:val="0"/>
          <w:numId w:val="13"/>
        </w:numPr>
        <w:tabs>
          <w:tab w:val="left" w:pos="961"/>
        </w:tabs>
        <w:spacing w:line="364" w:lineRule="auto"/>
        <w:ind w:left="120" w:right="258" w:firstLineChars="0" w:firstLine="566"/>
        <w:jc w:val="both"/>
        <w:rPr>
          <w:rFonts w:ascii="仿宋_GB2312" w:eastAsia="仿宋_GB2312" w:hAnsi="黑体" w:cs="黑体"/>
          <w:spacing w:val="-3"/>
          <w:sz w:val="28"/>
          <w:szCs w:val="28"/>
        </w:rPr>
      </w:pPr>
      <w:r w:rsidRPr="00470D23">
        <w:rPr>
          <w:rFonts w:ascii="仿宋_GB2312" w:eastAsia="仿宋_GB2312" w:hAnsi="黑体" w:cs="黑体" w:hint="eastAsia"/>
          <w:spacing w:val="-9"/>
          <w:sz w:val="28"/>
          <w:szCs w:val="28"/>
        </w:rPr>
        <w:t>具有相应的国家权威单位认可的测试设备和环境，如渗透测试</w:t>
      </w:r>
      <w:r w:rsidRPr="00470D23">
        <w:rPr>
          <w:rFonts w:ascii="仿宋_GB2312" w:eastAsia="仿宋_GB2312" w:hAnsi="黑体" w:cs="黑体" w:hint="eastAsia"/>
          <w:spacing w:val="-3"/>
          <w:sz w:val="28"/>
          <w:szCs w:val="28"/>
        </w:rPr>
        <w:t>工具等。</w:t>
      </w:r>
    </w:p>
    <w:p w14:paraId="5C446F18" w14:textId="77777777" w:rsidR="00810F13" w:rsidRPr="00E7202F" w:rsidRDefault="00D11200">
      <w:pPr>
        <w:pStyle w:val="1"/>
        <w:numPr>
          <w:ilvl w:val="0"/>
          <w:numId w:val="3"/>
        </w:numPr>
        <w:tabs>
          <w:tab w:val="left" w:pos="600"/>
          <w:tab w:val="left" w:pos="601"/>
        </w:tabs>
        <w:ind w:hanging="481"/>
        <w:rPr>
          <w:rFonts w:ascii="仿宋_GB2312" w:eastAsia="仿宋_GB2312" w:hAnsi="黑体" w:cs="黑体"/>
        </w:rPr>
      </w:pPr>
      <w:r w:rsidRPr="00E7202F">
        <w:rPr>
          <w:rFonts w:ascii="仿宋_GB2312" w:eastAsia="仿宋_GB2312" w:hAnsi="黑体" w:cs="黑体" w:hint="eastAsia"/>
        </w:rPr>
        <w:t>评审团队说明</w:t>
      </w:r>
    </w:p>
    <w:p w14:paraId="4866DBA9" w14:textId="77777777" w:rsidR="00810F13" w:rsidRPr="00146995" w:rsidRDefault="00D11200" w:rsidP="00070F0A">
      <w:pPr>
        <w:pStyle w:val="2"/>
        <w:numPr>
          <w:ilvl w:val="1"/>
          <w:numId w:val="3"/>
        </w:numPr>
        <w:tabs>
          <w:tab w:val="left" w:pos="841"/>
          <w:tab w:val="left" w:pos="841"/>
        </w:tabs>
        <w:spacing w:before="232"/>
        <w:ind w:hanging="721"/>
        <w:rPr>
          <w:rFonts w:ascii="仿宋_GB2312" w:eastAsia="仿宋_GB2312"/>
        </w:rPr>
      </w:pPr>
      <w:r w:rsidRPr="00146995">
        <w:rPr>
          <w:rFonts w:ascii="仿宋_GB2312" w:eastAsia="仿宋_GB2312" w:hint="eastAsia"/>
        </w:rPr>
        <w:t>评审团队组成</w:t>
      </w:r>
    </w:p>
    <w:p w14:paraId="2D05CA79" w14:textId="3C33D7D8" w:rsidR="00810F13" w:rsidRPr="00470D23" w:rsidRDefault="00D11200">
      <w:pPr>
        <w:pStyle w:val="a5"/>
        <w:spacing w:before="186" w:line="364" w:lineRule="auto"/>
        <w:ind w:right="261" w:firstLine="559"/>
        <w:rPr>
          <w:rFonts w:ascii="仿宋_GB2312" w:eastAsia="仿宋_GB2312" w:hAnsi="黑体" w:cs="黑体"/>
          <w:lang w:val="en-US"/>
        </w:rPr>
      </w:pPr>
      <w:r w:rsidRPr="00470D23">
        <w:rPr>
          <w:rFonts w:ascii="仿宋_GB2312" w:eastAsia="仿宋_GB2312" w:hAnsi="黑体" w:cs="黑体" w:hint="eastAsia"/>
          <w:lang w:val="en-US"/>
        </w:rPr>
        <w:t>该准则遵循科学、合理的原则，满足评审团成员组成非单一性要求，评审团队从</w:t>
      </w:r>
      <w:r w:rsidR="005C38A5">
        <w:rPr>
          <w:rFonts w:ascii="仿宋_GB2312" w:eastAsia="仿宋_GB2312" w:hAnsi="黑体" w:cs="黑体" w:hint="eastAsia"/>
          <w:lang w:val="en-US"/>
        </w:rPr>
        <w:t>数据安全专业委员会</w:t>
      </w:r>
      <w:r w:rsidRPr="00470D23">
        <w:rPr>
          <w:rFonts w:ascii="仿宋_GB2312" w:eastAsia="仿宋_GB2312" w:hAnsi="黑体" w:cs="黑体" w:hint="eastAsia"/>
          <w:lang w:val="en-US"/>
        </w:rPr>
        <w:t>组建的技术专家库中抽取，专家库由来自计算机行业协会政府、事业单位、运营企业的安全技术专家组成。</w:t>
      </w:r>
    </w:p>
    <w:p w14:paraId="523542E5" w14:textId="77777777" w:rsidR="00810F13" w:rsidRPr="00146995" w:rsidRDefault="00D11200" w:rsidP="00070F0A">
      <w:pPr>
        <w:pStyle w:val="2"/>
        <w:numPr>
          <w:ilvl w:val="1"/>
          <w:numId w:val="3"/>
        </w:numPr>
        <w:tabs>
          <w:tab w:val="left" w:pos="840"/>
          <w:tab w:val="left" w:pos="841"/>
        </w:tabs>
        <w:spacing w:before="232"/>
        <w:ind w:hanging="721"/>
        <w:rPr>
          <w:rFonts w:ascii="仿宋_GB2312" w:eastAsia="仿宋_GB2312"/>
        </w:rPr>
      </w:pPr>
      <w:r w:rsidRPr="00146995">
        <w:rPr>
          <w:rFonts w:ascii="仿宋_GB2312" w:eastAsia="仿宋_GB2312" w:hint="eastAsia"/>
        </w:rPr>
        <w:t>人数要求</w:t>
      </w:r>
    </w:p>
    <w:p w14:paraId="60543B35" w14:textId="243C2FC3" w:rsidR="00810F13" w:rsidRPr="00E7202F" w:rsidRDefault="00D11200" w:rsidP="00E7202F">
      <w:pPr>
        <w:pStyle w:val="a5"/>
        <w:spacing w:before="186" w:line="364" w:lineRule="auto"/>
        <w:ind w:right="261" w:firstLine="559"/>
        <w:rPr>
          <w:rFonts w:ascii="仿宋_GB2312" w:eastAsia="仿宋_GB2312" w:hAnsi="黑体" w:cs="黑体"/>
          <w:lang w:val="en-US"/>
        </w:rPr>
      </w:pPr>
      <w:r w:rsidRPr="00E7202F">
        <w:rPr>
          <w:rFonts w:ascii="仿宋_GB2312" w:eastAsia="仿宋_GB2312" w:hAnsi="黑体" w:cs="黑体" w:hint="eastAsia"/>
          <w:lang w:val="en-US"/>
        </w:rPr>
        <w:t>评审团人员人数须为奇数，由</w:t>
      </w:r>
      <w:r w:rsidR="005C38A5">
        <w:rPr>
          <w:rFonts w:ascii="仿宋_GB2312" w:eastAsia="仿宋_GB2312" w:hAnsi="黑体" w:cs="黑体" w:hint="eastAsia"/>
          <w:lang w:val="en-US"/>
        </w:rPr>
        <w:t>数据安全专业委员会</w:t>
      </w:r>
      <w:r w:rsidRPr="00E7202F">
        <w:rPr>
          <w:rFonts w:ascii="仿宋_GB2312" w:eastAsia="仿宋_GB2312" w:hAnsi="黑体" w:cs="黑体" w:hint="eastAsia"/>
          <w:lang w:val="en-US"/>
        </w:rPr>
        <w:t>专家指导组成员组成，每批评审随机抽取不少于5名专家进行评审。</w:t>
      </w:r>
    </w:p>
    <w:p w14:paraId="1A704F4D" w14:textId="77777777" w:rsidR="00810F13" w:rsidRPr="00E7202F" w:rsidRDefault="00810F13" w:rsidP="00E7202F">
      <w:pPr>
        <w:pStyle w:val="a5"/>
        <w:spacing w:before="186" w:line="364" w:lineRule="auto"/>
        <w:ind w:right="261" w:firstLine="559"/>
        <w:rPr>
          <w:rFonts w:ascii="仿宋_GB2312" w:eastAsia="仿宋_GB2312" w:hAnsi="黑体" w:cs="黑体"/>
          <w:lang w:val="en-US"/>
        </w:rPr>
      </w:pPr>
    </w:p>
    <w:sectPr w:rsidR="00810F13" w:rsidRPr="00E7202F">
      <w:footerReference w:type="default" r:id="rId11"/>
      <w:pgSz w:w="11910" w:h="16840"/>
      <w:pgMar w:top="1380" w:right="1540" w:bottom="1260" w:left="1680" w:header="0" w:footer="10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49D09" w14:textId="77777777" w:rsidR="0080330E" w:rsidRDefault="0080330E">
      <w:r>
        <w:separator/>
      </w:r>
    </w:p>
  </w:endnote>
  <w:endnote w:type="continuationSeparator" w:id="0">
    <w:p w14:paraId="1B40D958" w14:textId="77777777" w:rsidR="0080330E" w:rsidRDefault="0080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 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2E517" w14:textId="77777777" w:rsidR="00810F13" w:rsidRDefault="00D11200">
    <w:pPr>
      <w:pStyle w:val="a5"/>
      <w:spacing w:line="14" w:lineRule="auto"/>
      <w:ind w:left="0"/>
      <w:rPr>
        <w:sz w:val="20"/>
      </w:rPr>
    </w:pPr>
    <w:r>
      <w:rPr>
        <w:noProof/>
        <w:lang w:val="en-US" w:bidi="ar-SA"/>
      </w:rPr>
      <mc:AlternateContent>
        <mc:Choice Requires="wps">
          <w:drawing>
            <wp:anchor distT="0" distB="0" distL="114300" distR="114300" simplePos="0" relativeHeight="251097088" behindDoc="1" locked="0" layoutInCell="1" allowOverlap="1" wp14:anchorId="47A369B5" wp14:editId="631B1AEB">
              <wp:simplePos x="0" y="0"/>
              <wp:positionH relativeFrom="page">
                <wp:posOffset>3602355</wp:posOffset>
              </wp:positionH>
              <wp:positionV relativeFrom="page">
                <wp:posOffset>9877425</wp:posOffset>
              </wp:positionV>
              <wp:extent cx="355600" cy="194310"/>
              <wp:effectExtent l="0" t="0" r="0" b="0"/>
              <wp:wrapNone/>
              <wp:docPr id="78" name="文本框 1"/>
              <wp:cNvGraphicFramePr/>
              <a:graphic xmlns:a="http://schemas.openxmlformats.org/drawingml/2006/main">
                <a:graphicData uri="http://schemas.microsoft.com/office/word/2010/wordprocessingShape">
                  <wps:wsp>
                    <wps:cNvSpPr txBox="1"/>
                    <wps:spPr>
                      <a:xfrm>
                        <a:off x="0" y="0"/>
                        <a:ext cx="355600" cy="194310"/>
                      </a:xfrm>
                      <a:prstGeom prst="rect">
                        <a:avLst/>
                      </a:prstGeom>
                      <a:noFill/>
                      <a:ln w="9525">
                        <a:noFill/>
                      </a:ln>
                    </wps:spPr>
                    <wps:txbx>
                      <w:txbxContent>
                        <w:p w14:paraId="21E4A53B" w14:textId="77777777" w:rsidR="00810F13" w:rsidRDefault="00D11200">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rsidR="007D7C22">
                            <w:rPr>
                              <w:rFonts w:ascii="Times New Roman"/>
                              <w:noProof/>
                              <w:sz w:val="24"/>
                            </w:rPr>
                            <w:t>17</w:t>
                          </w:r>
                          <w:r>
                            <w:fldChar w:fldCharType="end"/>
                          </w:r>
                          <w:r>
                            <w:rPr>
                              <w:rFonts w:ascii="Times New Roman"/>
                              <w:sz w:val="24"/>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65pt;margin-top:777.75pt;width:28pt;height:15.3pt;z-index:-252219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" filled="f" stroked="f">
              <v:textbox inset="0,0,0,0">
                <w:txbxContent>
                  <w:p w14:paraId="21E4A53B" w14:textId="77777777" w:rsidR="00810F13" w:rsidRDefault="00D11200">
                    <w:pPr>
                      <w:spacing w:before="10"/>
                      <w:ind w:left="20"/>
                      <w:rPr>
                        <w:rFonts w:ascii="Times New Roman"/>
                        <w:sz w:val="24"/>
                      </w:rPr>
                    </w:pPr>
                    <w:r>
                      <w:rPr>
                        <w:rFonts w:ascii="Times New Roman"/>
                        <w:sz w:val="24"/>
                      </w:rPr>
                      <w:t xml:space="preserve">- </w:t>
                    </w:r>
                    <w:r>
                      <w:fldChar w:fldCharType="begin"/>
                    </w:r>
                    <w:r>
                      <w:rPr>
                        <w:rFonts w:ascii="Times New Roman"/>
                        <w:sz w:val="24"/>
                      </w:rPr>
                      <w:instrText xml:space="preserve"> PAGE </w:instrText>
                    </w:r>
                    <w:r>
                      <w:fldChar w:fldCharType="separate"/>
                    </w:r>
                    <w:r w:rsidR="007D7C22">
                      <w:rPr>
                        <w:rFonts w:ascii="Times New Roman"/>
                        <w:noProof/>
                        <w:sz w:val="24"/>
                      </w:rPr>
                      <w:t>17</w:t>
                    </w:r>
                    <w:r>
                      <w:fldChar w:fldCharType="end"/>
                    </w:r>
                    <w:r>
                      <w:rPr>
                        <w:rFonts w:ascii="Times New Roman"/>
                        <w:sz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A15C1" w14:textId="77777777" w:rsidR="0080330E" w:rsidRDefault="0080330E">
      <w:r>
        <w:separator/>
      </w:r>
    </w:p>
  </w:footnote>
  <w:footnote w:type="continuationSeparator" w:id="0">
    <w:p w14:paraId="615946DF" w14:textId="77777777" w:rsidR="0080330E" w:rsidRDefault="00803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lowerLetter"/>
      <w:lvlText w:val="%1)"/>
      <w:lvlJc w:val="left"/>
      <w:pPr>
        <w:ind w:left="983" w:hanging="274"/>
      </w:pPr>
      <w:rPr>
        <w:rFonts w:ascii="Times New Roman" w:eastAsia="Times New Roman" w:hAnsi="Times New Roman" w:cs="Times New Roman" w:hint="default"/>
        <w:w w:val="100"/>
        <w:sz w:val="28"/>
        <w:szCs w:val="28"/>
        <w:lang w:val="zh-CN" w:eastAsia="zh-CN" w:bidi="zh-CN"/>
      </w:rPr>
    </w:lvl>
    <w:lvl w:ilvl="1">
      <w:numFmt w:val="bullet"/>
      <w:lvlText w:val="•"/>
      <w:lvlJc w:val="left"/>
      <w:pPr>
        <w:ind w:left="1755" w:hanging="274"/>
      </w:pPr>
      <w:rPr>
        <w:rFonts w:hint="default"/>
        <w:lang w:val="zh-CN" w:eastAsia="zh-CN" w:bidi="zh-CN"/>
      </w:rPr>
    </w:lvl>
    <w:lvl w:ilvl="2">
      <w:numFmt w:val="bullet"/>
      <w:lvlText w:val="•"/>
      <w:lvlJc w:val="left"/>
      <w:pPr>
        <w:ind w:left="2528" w:hanging="274"/>
      </w:pPr>
      <w:rPr>
        <w:rFonts w:hint="default"/>
        <w:lang w:val="zh-CN" w:eastAsia="zh-CN" w:bidi="zh-CN"/>
      </w:rPr>
    </w:lvl>
    <w:lvl w:ilvl="3">
      <w:numFmt w:val="bullet"/>
      <w:lvlText w:val="•"/>
      <w:lvlJc w:val="left"/>
      <w:pPr>
        <w:ind w:left="3300" w:hanging="274"/>
      </w:pPr>
      <w:rPr>
        <w:rFonts w:hint="default"/>
        <w:lang w:val="zh-CN" w:eastAsia="zh-CN" w:bidi="zh-CN"/>
      </w:rPr>
    </w:lvl>
    <w:lvl w:ilvl="4">
      <w:numFmt w:val="bullet"/>
      <w:lvlText w:val="•"/>
      <w:lvlJc w:val="left"/>
      <w:pPr>
        <w:ind w:left="4073" w:hanging="274"/>
      </w:pPr>
      <w:rPr>
        <w:rFonts w:hint="default"/>
        <w:lang w:val="zh-CN" w:eastAsia="zh-CN" w:bidi="zh-CN"/>
      </w:rPr>
    </w:lvl>
    <w:lvl w:ilvl="5">
      <w:numFmt w:val="bullet"/>
      <w:lvlText w:val="•"/>
      <w:lvlJc w:val="left"/>
      <w:pPr>
        <w:ind w:left="4846" w:hanging="274"/>
      </w:pPr>
      <w:rPr>
        <w:rFonts w:hint="default"/>
        <w:lang w:val="zh-CN" w:eastAsia="zh-CN" w:bidi="zh-CN"/>
      </w:rPr>
    </w:lvl>
    <w:lvl w:ilvl="6">
      <w:numFmt w:val="bullet"/>
      <w:lvlText w:val="•"/>
      <w:lvlJc w:val="left"/>
      <w:pPr>
        <w:ind w:left="5618" w:hanging="274"/>
      </w:pPr>
      <w:rPr>
        <w:rFonts w:hint="default"/>
        <w:lang w:val="zh-CN" w:eastAsia="zh-CN" w:bidi="zh-CN"/>
      </w:rPr>
    </w:lvl>
    <w:lvl w:ilvl="7">
      <w:numFmt w:val="bullet"/>
      <w:lvlText w:val="•"/>
      <w:lvlJc w:val="left"/>
      <w:pPr>
        <w:ind w:left="6391" w:hanging="274"/>
      </w:pPr>
      <w:rPr>
        <w:rFonts w:hint="default"/>
        <w:lang w:val="zh-CN" w:eastAsia="zh-CN" w:bidi="zh-CN"/>
      </w:rPr>
    </w:lvl>
    <w:lvl w:ilvl="8">
      <w:numFmt w:val="bullet"/>
      <w:lvlText w:val="•"/>
      <w:lvlJc w:val="left"/>
      <w:pPr>
        <w:ind w:left="7164" w:hanging="274"/>
      </w:pPr>
      <w:rPr>
        <w:rFonts w:hint="default"/>
        <w:lang w:val="zh-CN" w:eastAsia="zh-CN" w:bidi="zh-CN"/>
      </w:rPr>
    </w:lvl>
  </w:abstractNum>
  <w:abstractNum w:abstractNumId="1">
    <w:nsid w:val="AFF47926"/>
    <w:multiLevelType w:val="multilevel"/>
    <w:tmpl w:val="AFF47926"/>
    <w:lvl w:ilvl="0">
      <w:start w:val="4"/>
      <w:numFmt w:val="decimal"/>
      <w:lvlText w:val="%1"/>
      <w:lvlJc w:val="left"/>
      <w:pPr>
        <w:ind w:left="840" w:hanging="720"/>
      </w:pPr>
      <w:rPr>
        <w:rFonts w:hint="default"/>
        <w:lang w:val="zh-CN" w:eastAsia="zh-CN" w:bidi="zh-CN"/>
      </w:rPr>
    </w:lvl>
    <w:lvl w:ilvl="1">
      <w:start w:val="2"/>
      <w:numFmt w:val="decimal"/>
      <w:lvlText w:val="%1.%2"/>
      <w:lvlJc w:val="left"/>
      <w:pPr>
        <w:ind w:left="840" w:hanging="720"/>
      </w:pPr>
      <w:rPr>
        <w:rFonts w:ascii="Times New Roman" w:eastAsia="Times New Roman" w:hAnsi="Times New Roman" w:cs="Times New Roman" w:hint="default"/>
        <w:w w:val="99"/>
        <w:sz w:val="32"/>
        <w:szCs w:val="32"/>
        <w:lang w:val="zh-CN" w:eastAsia="zh-CN" w:bidi="zh-CN"/>
      </w:rPr>
    </w:lvl>
    <w:lvl w:ilvl="2">
      <w:start w:val="1"/>
      <w:numFmt w:val="decimal"/>
      <w:lvlText w:val="%1.%2.%3"/>
      <w:lvlJc w:val="left"/>
      <w:pPr>
        <w:ind w:left="900" w:hanging="780"/>
      </w:pPr>
      <w:rPr>
        <w:rFonts w:ascii="Times New Roman" w:eastAsia="Times New Roman" w:hAnsi="Times New Roman" w:cs="Times New Roman" w:hint="default"/>
        <w:w w:val="99"/>
        <w:sz w:val="32"/>
        <w:szCs w:val="32"/>
        <w:lang w:val="zh-CN" w:eastAsia="zh-CN" w:bidi="zh-CN"/>
      </w:rPr>
    </w:lvl>
    <w:lvl w:ilvl="3">
      <w:start w:val="1"/>
      <w:numFmt w:val="decimal"/>
      <w:lvlText w:val="%1.%2.%3.%4"/>
      <w:lvlJc w:val="left"/>
      <w:pPr>
        <w:ind w:left="1320" w:hanging="1200"/>
      </w:pPr>
      <w:rPr>
        <w:rFonts w:ascii="Times New Roman" w:eastAsia="Times New Roman" w:hAnsi="Times New Roman" w:cs="Times New Roman" w:hint="default"/>
        <w:w w:val="99"/>
        <w:sz w:val="32"/>
        <w:szCs w:val="32"/>
        <w:lang w:val="zh-CN" w:eastAsia="zh-CN" w:bidi="zh-CN"/>
      </w:rPr>
    </w:lvl>
    <w:lvl w:ilvl="4">
      <w:start w:val="1"/>
      <w:numFmt w:val="lowerLetter"/>
      <w:lvlText w:val="%5)"/>
      <w:lvlJc w:val="left"/>
      <w:pPr>
        <w:ind w:left="1975" w:hanging="274"/>
      </w:pPr>
      <w:rPr>
        <w:rFonts w:ascii="Times New Roman" w:eastAsia="Times New Roman" w:hAnsi="Times New Roman" w:cs="Times New Roman" w:hint="default"/>
        <w:w w:val="100"/>
        <w:sz w:val="28"/>
        <w:szCs w:val="28"/>
        <w:lang w:val="zh-CN" w:eastAsia="zh-CN" w:bidi="zh-CN"/>
      </w:rPr>
    </w:lvl>
    <w:lvl w:ilvl="5">
      <w:numFmt w:val="bullet"/>
      <w:lvlText w:val="•"/>
      <w:lvlJc w:val="left"/>
      <w:pPr>
        <w:ind w:left="2547" w:hanging="274"/>
      </w:pPr>
      <w:rPr>
        <w:rFonts w:hint="default"/>
        <w:lang w:val="zh-CN" w:eastAsia="zh-CN" w:bidi="zh-CN"/>
      </w:rPr>
    </w:lvl>
    <w:lvl w:ilvl="6">
      <w:numFmt w:val="bullet"/>
      <w:lvlText w:val="•"/>
      <w:lvlJc w:val="left"/>
      <w:pPr>
        <w:ind w:left="3775" w:hanging="274"/>
      </w:pPr>
      <w:rPr>
        <w:rFonts w:hint="default"/>
        <w:lang w:val="zh-CN" w:eastAsia="zh-CN" w:bidi="zh-CN"/>
      </w:rPr>
    </w:lvl>
    <w:lvl w:ilvl="7">
      <w:numFmt w:val="bullet"/>
      <w:lvlText w:val="•"/>
      <w:lvlJc w:val="left"/>
      <w:pPr>
        <w:ind w:left="5003" w:hanging="274"/>
      </w:pPr>
      <w:rPr>
        <w:rFonts w:hint="default"/>
        <w:lang w:val="zh-CN" w:eastAsia="zh-CN" w:bidi="zh-CN"/>
      </w:rPr>
    </w:lvl>
    <w:lvl w:ilvl="8">
      <w:numFmt w:val="bullet"/>
      <w:lvlText w:val="•"/>
      <w:lvlJc w:val="left"/>
      <w:pPr>
        <w:ind w:left="6230" w:hanging="274"/>
      </w:pPr>
      <w:rPr>
        <w:rFonts w:hint="default"/>
        <w:lang w:val="zh-CN" w:eastAsia="zh-CN" w:bidi="zh-CN"/>
      </w:rPr>
    </w:lvl>
  </w:abstractNum>
  <w:abstractNum w:abstractNumId="2">
    <w:nsid w:val="B5E306ED"/>
    <w:multiLevelType w:val="multilevel"/>
    <w:tmpl w:val="B5E306ED"/>
    <w:lvl w:ilvl="0">
      <w:start w:val="1"/>
      <w:numFmt w:val="lowerLetter"/>
      <w:lvlText w:val="%1)"/>
      <w:lvlJc w:val="left"/>
      <w:pPr>
        <w:ind w:left="120" w:hanging="274"/>
      </w:pPr>
      <w:rPr>
        <w:rFonts w:ascii="Times New Roman" w:eastAsia="Times New Roman" w:hAnsi="Times New Roman" w:cs="Times New Roman" w:hint="default"/>
        <w:w w:val="100"/>
        <w:sz w:val="28"/>
        <w:szCs w:val="28"/>
        <w:lang w:val="zh-CN" w:eastAsia="zh-CN" w:bidi="zh-CN"/>
      </w:rPr>
    </w:lvl>
    <w:lvl w:ilvl="1">
      <w:numFmt w:val="bullet"/>
      <w:lvlText w:val="•"/>
      <w:lvlJc w:val="left"/>
      <w:pPr>
        <w:ind w:left="976" w:hanging="274"/>
      </w:pPr>
      <w:rPr>
        <w:rFonts w:hint="default"/>
        <w:lang w:val="zh-CN" w:eastAsia="zh-CN" w:bidi="zh-CN"/>
      </w:rPr>
    </w:lvl>
    <w:lvl w:ilvl="2">
      <w:numFmt w:val="bullet"/>
      <w:lvlText w:val="•"/>
      <w:lvlJc w:val="left"/>
      <w:pPr>
        <w:ind w:left="1833" w:hanging="274"/>
      </w:pPr>
      <w:rPr>
        <w:rFonts w:hint="default"/>
        <w:lang w:val="zh-CN" w:eastAsia="zh-CN" w:bidi="zh-CN"/>
      </w:rPr>
    </w:lvl>
    <w:lvl w:ilvl="3">
      <w:numFmt w:val="bullet"/>
      <w:lvlText w:val="•"/>
      <w:lvlJc w:val="left"/>
      <w:pPr>
        <w:ind w:left="2689" w:hanging="274"/>
      </w:pPr>
      <w:rPr>
        <w:rFonts w:hint="default"/>
        <w:lang w:val="zh-CN" w:eastAsia="zh-CN" w:bidi="zh-CN"/>
      </w:rPr>
    </w:lvl>
    <w:lvl w:ilvl="4">
      <w:numFmt w:val="bullet"/>
      <w:lvlText w:val="•"/>
      <w:lvlJc w:val="left"/>
      <w:pPr>
        <w:ind w:left="3546" w:hanging="274"/>
      </w:pPr>
      <w:rPr>
        <w:rFonts w:hint="default"/>
        <w:lang w:val="zh-CN" w:eastAsia="zh-CN" w:bidi="zh-CN"/>
      </w:rPr>
    </w:lvl>
    <w:lvl w:ilvl="5">
      <w:numFmt w:val="bullet"/>
      <w:lvlText w:val="•"/>
      <w:lvlJc w:val="left"/>
      <w:pPr>
        <w:ind w:left="4403" w:hanging="274"/>
      </w:pPr>
      <w:rPr>
        <w:rFonts w:hint="default"/>
        <w:lang w:val="zh-CN" w:eastAsia="zh-CN" w:bidi="zh-CN"/>
      </w:rPr>
    </w:lvl>
    <w:lvl w:ilvl="6">
      <w:numFmt w:val="bullet"/>
      <w:lvlText w:val="•"/>
      <w:lvlJc w:val="left"/>
      <w:pPr>
        <w:ind w:left="5259" w:hanging="274"/>
      </w:pPr>
      <w:rPr>
        <w:rFonts w:hint="default"/>
        <w:lang w:val="zh-CN" w:eastAsia="zh-CN" w:bidi="zh-CN"/>
      </w:rPr>
    </w:lvl>
    <w:lvl w:ilvl="7">
      <w:numFmt w:val="bullet"/>
      <w:lvlText w:val="•"/>
      <w:lvlJc w:val="left"/>
      <w:pPr>
        <w:ind w:left="6116" w:hanging="274"/>
      </w:pPr>
      <w:rPr>
        <w:rFonts w:hint="default"/>
        <w:lang w:val="zh-CN" w:eastAsia="zh-CN" w:bidi="zh-CN"/>
      </w:rPr>
    </w:lvl>
    <w:lvl w:ilvl="8">
      <w:numFmt w:val="bullet"/>
      <w:lvlText w:val="•"/>
      <w:lvlJc w:val="left"/>
      <w:pPr>
        <w:ind w:left="6973" w:hanging="274"/>
      </w:pPr>
      <w:rPr>
        <w:rFonts w:hint="default"/>
        <w:lang w:val="zh-CN" w:eastAsia="zh-CN" w:bidi="zh-CN"/>
      </w:rPr>
    </w:lvl>
  </w:abstractNum>
  <w:abstractNum w:abstractNumId="3">
    <w:nsid w:val="BF205925"/>
    <w:multiLevelType w:val="multilevel"/>
    <w:tmpl w:val="E8BC3C48"/>
    <w:lvl w:ilvl="0">
      <w:start w:val="4"/>
      <w:numFmt w:val="decimal"/>
      <w:lvlText w:val="%1"/>
      <w:lvlJc w:val="left"/>
      <w:pPr>
        <w:ind w:left="840" w:hanging="720"/>
      </w:pPr>
      <w:rPr>
        <w:rFonts w:hint="default"/>
        <w:lang w:val="zh-CN" w:eastAsia="zh-CN" w:bidi="zh-CN"/>
      </w:rPr>
    </w:lvl>
    <w:lvl w:ilvl="1">
      <w:start w:val="2"/>
      <w:numFmt w:val="decimal"/>
      <w:lvlText w:val="%1.%2"/>
      <w:lvlJc w:val="left"/>
      <w:pPr>
        <w:ind w:left="1146" w:hanging="720"/>
      </w:pPr>
      <w:rPr>
        <w:rFonts w:ascii="Times New Roman" w:eastAsia="Times New Roman" w:hAnsi="Times New Roman" w:cs="Times New Roman" w:hint="default"/>
        <w:w w:val="99"/>
        <w:sz w:val="30"/>
        <w:szCs w:val="30"/>
        <w:lang w:val="zh-CN" w:eastAsia="zh-CN" w:bidi="zh-CN"/>
      </w:rPr>
    </w:lvl>
    <w:lvl w:ilvl="2">
      <w:start w:val="1"/>
      <w:numFmt w:val="decimal"/>
      <w:lvlText w:val="%1.%2.%3"/>
      <w:lvlJc w:val="left"/>
      <w:pPr>
        <w:ind w:left="1347" w:hanging="780"/>
      </w:pPr>
      <w:rPr>
        <w:rFonts w:ascii="Times New Roman" w:eastAsia="Times New Roman" w:hAnsi="Times New Roman" w:cs="Times New Roman" w:hint="default"/>
        <w:w w:val="99"/>
        <w:sz w:val="28"/>
        <w:szCs w:val="28"/>
        <w:lang w:val="zh-CN" w:eastAsia="zh-CN" w:bidi="zh-CN"/>
      </w:rPr>
    </w:lvl>
    <w:lvl w:ilvl="3">
      <w:start w:val="1"/>
      <w:numFmt w:val="decimal"/>
      <w:lvlText w:val="%1.%2.%3.%4"/>
      <w:lvlJc w:val="left"/>
      <w:pPr>
        <w:ind w:left="1909" w:hanging="1200"/>
      </w:pPr>
      <w:rPr>
        <w:rFonts w:ascii="Times New Roman" w:eastAsia="Times New Roman" w:hAnsi="Times New Roman" w:cs="Times New Roman" w:hint="default"/>
        <w:w w:val="99"/>
        <w:sz w:val="28"/>
        <w:szCs w:val="28"/>
        <w:lang w:val="zh-CN" w:eastAsia="zh-CN" w:bidi="zh-CN"/>
      </w:rPr>
    </w:lvl>
    <w:lvl w:ilvl="4">
      <w:start w:val="1"/>
      <w:numFmt w:val="lowerLetter"/>
      <w:lvlText w:val="%5)"/>
      <w:lvlJc w:val="left"/>
      <w:pPr>
        <w:ind w:left="120" w:hanging="274"/>
      </w:pPr>
      <w:rPr>
        <w:rFonts w:ascii="Times New Roman" w:eastAsia="Times New Roman" w:hAnsi="Times New Roman" w:cs="Times New Roman" w:hint="default"/>
        <w:w w:val="100"/>
        <w:sz w:val="28"/>
        <w:szCs w:val="28"/>
        <w:lang w:val="zh-CN" w:eastAsia="zh-CN" w:bidi="zh-CN"/>
      </w:rPr>
    </w:lvl>
    <w:lvl w:ilvl="5">
      <w:numFmt w:val="bullet"/>
      <w:lvlText w:val="•"/>
      <w:lvlJc w:val="left"/>
      <w:pPr>
        <w:ind w:left="2547" w:hanging="274"/>
      </w:pPr>
      <w:rPr>
        <w:rFonts w:hint="default"/>
        <w:lang w:val="zh-CN" w:eastAsia="zh-CN" w:bidi="zh-CN"/>
      </w:rPr>
    </w:lvl>
    <w:lvl w:ilvl="6">
      <w:numFmt w:val="bullet"/>
      <w:lvlText w:val="•"/>
      <w:lvlJc w:val="left"/>
      <w:pPr>
        <w:ind w:left="3775" w:hanging="274"/>
      </w:pPr>
      <w:rPr>
        <w:rFonts w:hint="default"/>
        <w:lang w:val="zh-CN" w:eastAsia="zh-CN" w:bidi="zh-CN"/>
      </w:rPr>
    </w:lvl>
    <w:lvl w:ilvl="7">
      <w:numFmt w:val="bullet"/>
      <w:lvlText w:val="•"/>
      <w:lvlJc w:val="left"/>
      <w:pPr>
        <w:ind w:left="5003" w:hanging="274"/>
      </w:pPr>
      <w:rPr>
        <w:rFonts w:hint="default"/>
        <w:lang w:val="zh-CN" w:eastAsia="zh-CN" w:bidi="zh-CN"/>
      </w:rPr>
    </w:lvl>
    <w:lvl w:ilvl="8">
      <w:numFmt w:val="bullet"/>
      <w:lvlText w:val="•"/>
      <w:lvlJc w:val="left"/>
      <w:pPr>
        <w:ind w:left="6230" w:hanging="274"/>
      </w:pPr>
      <w:rPr>
        <w:rFonts w:hint="default"/>
        <w:lang w:val="zh-CN" w:eastAsia="zh-CN" w:bidi="zh-CN"/>
      </w:rPr>
    </w:lvl>
  </w:abstractNum>
  <w:abstractNum w:abstractNumId="4">
    <w:nsid w:val="CF092B84"/>
    <w:multiLevelType w:val="multilevel"/>
    <w:tmpl w:val="9ECA21A2"/>
    <w:lvl w:ilvl="0">
      <w:start w:val="4"/>
      <w:numFmt w:val="decimal"/>
      <w:lvlText w:val="%1"/>
      <w:lvlJc w:val="left"/>
      <w:pPr>
        <w:ind w:left="900" w:hanging="780"/>
      </w:pPr>
      <w:rPr>
        <w:rFonts w:hint="default"/>
        <w:lang w:val="zh-CN" w:eastAsia="zh-CN" w:bidi="zh-CN"/>
      </w:rPr>
    </w:lvl>
    <w:lvl w:ilvl="1">
      <w:start w:val="1"/>
      <w:numFmt w:val="decimal"/>
      <w:lvlText w:val="%1.%2"/>
      <w:lvlJc w:val="left"/>
      <w:pPr>
        <w:ind w:left="900" w:hanging="780"/>
      </w:pPr>
      <w:rPr>
        <w:rFonts w:hint="default"/>
        <w:lang w:val="zh-CN" w:eastAsia="zh-CN" w:bidi="zh-CN"/>
      </w:rPr>
    </w:lvl>
    <w:lvl w:ilvl="2">
      <w:start w:val="1"/>
      <w:numFmt w:val="decimal"/>
      <w:lvlText w:val="%1.%2.%3"/>
      <w:lvlJc w:val="left"/>
      <w:pPr>
        <w:ind w:left="1347" w:hanging="780"/>
      </w:pPr>
      <w:rPr>
        <w:rFonts w:ascii="Times New Roman" w:eastAsia="Times New Roman" w:hAnsi="Times New Roman" w:cs="Times New Roman" w:hint="default"/>
        <w:b w:val="0"/>
        <w:bCs/>
        <w:w w:val="99"/>
        <w:sz w:val="28"/>
        <w:szCs w:val="28"/>
        <w:lang w:val="zh-CN" w:eastAsia="zh-CN" w:bidi="zh-CN"/>
      </w:rPr>
    </w:lvl>
    <w:lvl w:ilvl="3">
      <w:start w:val="1"/>
      <w:numFmt w:val="lowerLetter"/>
      <w:lvlText w:val="%4)"/>
      <w:lvlJc w:val="left"/>
      <w:pPr>
        <w:ind w:left="120" w:hanging="274"/>
      </w:pPr>
      <w:rPr>
        <w:rFonts w:ascii="Times New Roman" w:eastAsia="Times New Roman" w:hAnsi="Times New Roman" w:cs="Times New Roman" w:hint="default"/>
        <w:w w:val="100"/>
        <w:sz w:val="28"/>
        <w:szCs w:val="28"/>
        <w:lang w:val="zh-CN" w:eastAsia="zh-CN" w:bidi="zh-CN"/>
      </w:rPr>
    </w:lvl>
    <w:lvl w:ilvl="4">
      <w:numFmt w:val="bullet"/>
      <w:lvlText w:val="•"/>
      <w:lvlJc w:val="left"/>
      <w:pPr>
        <w:ind w:left="3495" w:hanging="274"/>
      </w:pPr>
      <w:rPr>
        <w:rFonts w:hint="default"/>
        <w:lang w:val="zh-CN" w:eastAsia="zh-CN" w:bidi="zh-CN"/>
      </w:rPr>
    </w:lvl>
    <w:lvl w:ilvl="5">
      <w:numFmt w:val="bullet"/>
      <w:lvlText w:val="•"/>
      <w:lvlJc w:val="left"/>
      <w:pPr>
        <w:ind w:left="4360" w:hanging="274"/>
      </w:pPr>
      <w:rPr>
        <w:rFonts w:hint="default"/>
        <w:lang w:val="zh-CN" w:eastAsia="zh-CN" w:bidi="zh-CN"/>
      </w:rPr>
    </w:lvl>
    <w:lvl w:ilvl="6">
      <w:numFmt w:val="bullet"/>
      <w:lvlText w:val="•"/>
      <w:lvlJc w:val="left"/>
      <w:pPr>
        <w:ind w:left="5225" w:hanging="274"/>
      </w:pPr>
      <w:rPr>
        <w:rFonts w:hint="default"/>
        <w:lang w:val="zh-CN" w:eastAsia="zh-CN" w:bidi="zh-CN"/>
      </w:rPr>
    </w:lvl>
    <w:lvl w:ilvl="7">
      <w:numFmt w:val="bullet"/>
      <w:lvlText w:val="•"/>
      <w:lvlJc w:val="left"/>
      <w:pPr>
        <w:ind w:left="6090" w:hanging="274"/>
      </w:pPr>
      <w:rPr>
        <w:rFonts w:hint="default"/>
        <w:lang w:val="zh-CN" w:eastAsia="zh-CN" w:bidi="zh-CN"/>
      </w:rPr>
    </w:lvl>
    <w:lvl w:ilvl="8">
      <w:numFmt w:val="bullet"/>
      <w:lvlText w:val="•"/>
      <w:lvlJc w:val="left"/>
      <w:pPr>
        <w:ind w:left="6956" w:hanging="274"/>
      </w:pPr>
      <w:rPr>
        <w:rFonts w:hint="default"/>
        <w:lang w:val="zh-CN" w:eastAsia="zh-CN" w:bidi="zh-CN"/>
      </w:rPr>
    </w:lvl>
  </w:abstractNum>
  <w:abstractNum w:abstractNumId="5">
    <w:nsid w:val="F6CDCF92"/>
    <w:multiLevelType w:val="multilevel"/>
    <w:tmpl w:val="95D69D9E"/>
    <w:lvl w:ilvl="0">
      <w:start w:val="4"/>
      <w:numFmt w:val="decimal"/>
      <w:lvlText w:val="%1"/>
      <w:lvlJc w:val="left"/>
      <w:pPr>
        <w:ind w:left="1320" w:hanging="1200"/>
      </w:pPr>
      <w:rPr>
        <w:rFonts w:hint="default"/>
        <w:lang w:val="zh-CN" w:eastAsia="zh-CN" w:bidi="zh-CN"/>
      </w:rPr>
    </w:lvl>
    <w:lvl w:ilvl="1">
      <w:start w:val="1"/>
      <w:numFmt w:val="decimal"/>
      <w:lvlText w:val="%1.%2"/>
      <w:lvlJc w:val="left"/>
      <w:pPr>
        <w:ind w:left="1320" w:hanging="1200"/>
      </w:pPr>
      <w:rPr>
        <w:rFonts w:hint="default"/>
        <w:lang w:val="zh-CN" w:eastAsia="zh-CN" w:bidi="zh-CN"/>
      </w:rPr>
    </w:lvl>
    <w:lvl w:ilvl="2">
      <w:start w:val="2"/>
      <w:numFmt w:val="decimal"/>
      <w:lvlText w:val="%1.%2.%3"/>
      <w:lvlJc w:val="left"/>
      <w:pPr>
        <w:ind w:left="1320" w:hanging="1200"/>
      </w:pPr>
      <w:rPr>
        <w:rFonts w:hint="default"/>
        <w:lang w:val="zh-CN" w:eastAsia="zh-CN" w:bidi="zh-CN"/>
      </w:rPr>
    </w:lvl>
    <w:lvl w:ilvl="3">
      <w:start w:val="1"/>
      <w:numFmt w:val="decimal"/>
      <w:lvlText w:val="%1.%2.%3.%4"/>
      <w:lvlJc w:val="left"/>
      <w:pPr>
        <w:ind w:left="2476" w:hanging="1200"/>
      </w:pPr>
      <w:rPr>
        <w:rFonts w:ascii="Times New Roman" w:eastAsia="宋体" w:hAnsi="Times New Roman" w:cs="Times New Roman" w:hint="default"/>
        <w:w w:val="99"/>
        <w:sz w:val="28"/>
        <w:szCs w:val="28"/>
        <w:lang w:val="zh-CN" w:eastAsia="zh-CN" w:bidi="zh-CN"/>
      </w:rPr>
    </w:lvl>
    <w:lvl w:ilvl="4">
      <w:start w:val="1"/>
      <w:numFmt w:val="lowerLetter"/>
      <w:lvlText w:val="%5)"/>
      <w:lvlJc w:val="left"/>
      <w:pPr>
        <w:ind w:left="397" w:hanging="397"/>
      </w:pPr>
      <w:rPr>
        <w:rFonts w:ascii="Times New Roman" w:eastAsia="宋体" w:hAnsi="Times New Roman" w:cs="Times New Roman" w:hint="default"/>
        <w:w w:val="100"/>
        <w:sz w:val="28"/>
        <w:szCs w:val="28"/>
        <w:lang w:val="zh-CN" w:eastAsia="zh-CN" w:bidi="zh-CN"/>
      </w:rPr>
    </w:lvl>
    <w:lvl w:ilvl="5">
      <w:numFmt w:val="bullet"/>
      <w:lvlText w:val="•"/>
      <w:lvlJc w:val="left"/>
      <w:pPr>
        <w:ind w:left="4082" w:hanging="274"/>
      </w:pPr>
      <w:rPr>
        <w:rFonts w:hint="default"/>
        <w:lang w:val="zh-CN" w:eastAsia="zh-CN" w:bidi="zh-CN"/>
      </w:rPr>
    </w:lvl>
    <w:lvl w:ilvl="6">
      <w:numFmt w:val="bullet"/>
      <w:lvlText w:val="•"/>
      <w:lvlJc w:val="left"/>
      <w:pPr>
        <w:ind w:left="5003" w:hanging="274"/>
      </w:pPr>
      <w:rPr>
        <w:rFonts w:hint="default"/>
        <w:lang w:val="zh-CN" w:eastAsia="zh-CN" w:bidi="zh-CN"/>
      </w:rPr>
    </w:lvl>
    <w:lvl w:ilvl="7">
      <w:numFmt w:val="bullet"/>
      <w:lvlText w:val="•"/>
      <w:lvlJc w:val="left"/>
      <w:pPr>
        <w:ind w:left="5924" w:hanging="274"/>
      </w:pPr>
      <w:rPr>
        <w:rFonts w:hint="default"/>
        <w:lang w:val="zh-CN" w:eastAsia="zh-CN" w:bidi="zh-CN"/>
      </w:rPr>
    </w:lvl>
    <w:lvl w:ilvl="8">
      <w:numFmt w:val="bullet"/>
      <w:lvlText w:val="•"/>
      <w:lvlJc w:val="left"/>
      <w:pPr>
        <w:ind w:left="6844" w:hanging="274"/>
      </w:pPr>
      <w:rPr>
        <w:rFonts w:hint="default"/>
        <w:lang w:val="zh-CN" w:eastAsia="zh-CN" w:bidi="zh-CN"/>
      </w:rPr>
    </w:lvl>
  </w:abstractNum>
  <w:abstractNum w:abstractNumId="6">
    <w:nsid w:val="FFFFFF89"/>
    <w:multiLevelType w:val="singleLevel"/>
    <w:tmpl w:val="C5B2BBA2"/>
    <w:lvl w:ilvl="0">
      <w:start w:val="1"/>
      <w:numFmt w:val="bullet"/>
      <w:lvlText w:val=""/>
      <w:lvlJc w:val="left"/>
      <w:pPr>
        <w:tabs>
          <w:tab w:val="num" w:pos="360"/>
        </w:tabs>
        <w:ind w:left="360" w:hangingChars="200" w:hanging="360"/>
      </w:pPr>
      <w:rPr>
        <w:rFonts w:ascii="Wingdings" w:hAnsi="Wingdings" w:hint="default"/>
      </w:rPr>
    </w:lvl>
  </w:abstractNum>
  <w:abstractNum w:abstractNumId="7">
    <w:nsid w:val="0053208E"/>
    <w:multiLevelType w:val="multilevel"/>
    <w:tmpl w:val="D68079D0"/>
    <w:lvl w:ilvl="0">
      <w:start w:val="1"/>
      <w:numFmt w:val="decimal"/>
      <w:lvlText w:val="%1"/>
      <w:lvlJc w:val="left"/>
      <w:pPr>
        <w:ind w:left="480" w:hanging="480"/>
      </w:pPr>
      <w:rPr>
        <w:rFonts w:ascii="Times New Roman" w:eastAsia="Times New Roman" w:hAnsi="Times New Roman" w:cs="Times New Roman" w:hint="default"/>
        <w:w w:val="99"/>
        <w:sz w:val="32"/>
        <w:szCs w:val="32"/>
        <w:lang w:val="zh-CN" w:eastAsia="zh-CN" w:bidi="zh-CN"/>
      </w:rPr>
    </w:lvl>
    <w:lvl w:ilvl="1">
      <w:start w:val="1"/>
      <w:numFmt w:val="decimal"/>
      <w:lvlText w:val="%1.%2"/>
      <w:lvlJc w:val="left"/>
      <w:pPr>
        <w:ind w:left="1145" w:hanging="720"/>
      </w:pPr>
      <w:rPr>
        <w:rFonts w:ascii="Times New Roman" w:eastAsia="Times New Roman" w:hAnsi="Times New Roman" w:cs="Times New Roman" w:hint="default"/>
        <w:w w:val="99"/>
        <w:sz w:val="30"/>
        <w:szCs w:val="30"/>
        <w:lang w:val="zh-CN" w:eastAsia="zh-CN" w:bidi="zh-CN"/>
      </w:rPr>
    </w:lvl>
    <w:lvl w:ilvl="2">
      <w:start w:val="1"/>
      <w:numFmt w:val="lowerLetter"/>
      <w:lvlText w:val="%3)"/>
      <w:lvlJc w:val="left"/>
      <w:pPr>
        <w:ind w:left="983" w:hanging="274"/>
      </w:pPr>
      <w:rPr>
        <w:rFonts w:ascii="Times New Roman" w:hAnsi="Times New Roman" w:cs="Times New Roman" w:hint="default"/>
        <w:b w:val="0"/>
        <w:bCs w:val="0"/>
        <w:w w:val="100"/>
        <w:lang w:val="zh-CN" w:eastAsia="zh-CN" w:bidi="zh-CN"/>
      </w:rPr>
    </w:lvl>
    <w:lvl w:ilvl="3">
      <w:numFmt w:val="bullet"/>
      <w:lvlText w:val="•"/>
      <w:lvlJc w:val="left"/>
      <w:pPr>
        <w:ind w:left="960" w:hanging="274"/>
      </w:pPr>
      <w:rPr>
        <w:rFonts w:hint="default"/>
        <w:lang w:val="zh-CN" w:eastAsia="zh-CN" w:bidi="zh-CN"/>
      </w:rPr>
    </w:lvl>
    <w:lvl w:ilvl="4">
      <w:numFmt w:val="bullet"/>
      <w:lvlText w:val="•"/>
      <w:lvlJc w:val="left"/>
      <w:pPr>
        <w:ind w:left="2063" w:hanging="274"/>
      </w:pPr>
      <w:rPr>
        <w:rFonts w:hint="default"/>
        <w:lang w:val="zh-CN" w:eastAsia="zh-CN" w:bidi="zh-CN"/>
      </w:rPr>
    </w:lvl>
    <w:lvl w:ilvl="5">
      <w:numFmt w:val="bullet"/>
      <w:lvlText w:val="•"/>
      <w:lvlJc w:val="left"/>
      <w:pPr>
        <w:ind w:left="3167" w:hanging="274"/>
      </w:pPr>
      <w:rPr>
        <w:rFonts w:hint="default"/>
        <w:lang w:val="zh-CN" w:eastAsia="zh-CN" w:bidi="zh-CN"/>
      </w:rPr>
    </w:lvl>
    <w:lvl w:ilvl="6">
      <w:numFmt w:val="bullet"/>
      <w:lvlText w:val="•"/>
      <w:lvlJc w:val="left"/>
      <w:pPr>
        <w:ind w:left="4271" w:hanging="274"/>
      </w:pPr>
      <w:rPr>
        <w:rFonts w:hint="default"/>
        <w:lang w:val="zh-CN" w:eastAsia="zh-CN" w:bidi="zh-CN"/>
      </w:rPr>
    </w:lvl>
    <w:lvl w:ilvl="7">
      <w:numFmt w:val="bullet"/>
      <w:lvlText w:val="•"/>
      <w:lvlJc w:val="left"/>
      <w:pPr>
        <w:ind w:left="5375" w:hanging="274"/>
      </w:pPr>
      <w:rPr>
        <w:rFonts w:hint="default"/>
        <w:lang w:val="zh-CN" w:eastAsia="zh-CN" w:bidi="zh-CN"/>
      </w:rPr>
    </w:lvl>
    <w:lvl w:ilvl="8">
      <w:numFmt w:val="bullet"/>
      <w:lvlText w:val="•"/>
      <w:lvlJc w:val="left"/>
      <w:pPr>
        <w:ind w:left="6478" w:hanging="274"/>
      </w:pPr>
      <w:rPr>
        <w:rFonts w:hint="default"/>
        <w:lang w:val="zh-CN" w:eastAsia="zh-CN" w:bidi="zh-CN"/>
      </w:rPr>
    </w:lvl>
  </w:abstractNum>
  <w:abstractNum w:abstractNumId="8">
    <w:nsid w:val="0248C179"/>
    <w:multiLevelType w:val="multilevel"/>
    <w:tmpl w:val="7D0CDB0A"/>
    <w:lvl w:ilvl="0">
      <w:start w:val="5"/>
      <w:numFmt w:val="decimal"/>
      <w:lvlText w:val="%1"/>
      <w:lvlJc w:val="left"/>
      <w:pPr>
        <w:ind w:left="840" w:hanging="720"/>
      </w:pPr>
      <w:rPr>
        <w:rFonts w:hint="default"/>
        <w:lang w:val="zh-CN" w:eastAsia="zh-CN" w:bidi="zh-CN"/>
      </w:rPr>
    </w:lvl>
    <w:lvl w:ilvl="1">
      <w:start w:val="2"/>
      <w:numFmt w:val="decimal"/>
      <w:lvlText w:val="%1.%2"/>
      <w:lvlJc w:val="left"/>
      <w:pPr>
        <w:ind w:left="1429" w:hanging="720"/>
      </w:pPr>
      <w:rPr>
        <w:rFonts w:ascii="Times New Roman" w:eastAsia="Times New Roman" w:hAnsi="Times New Roman" w:cs="Times New Roman" w:hint="default"/>
        <w:w w:val="99"/>
        <w:sz w:val="32"/>
        <w:szCs w:val="32"/>
        <w:lang w:val="zh-CN" w:eastAsia="zh-CN" w:bidi="zh-CN"/>
      </w:rPr>
    </w:lvl>
    <w:lvl w:ilvl="2">
      <w:start w:val="1"/>
      <w:numFmt w:val="decimal"/>
      <w:lvlText w:val="%1.%2.%3"/>
      <w:lvlJc w:val="left"/>
      <w:pPr>
        <w:ind w:left="1347" w:hanging="780"/>
      </w:pPr>
      <w:rPr>
        <w:rFonts w:ascii="Times New Roman" w:eastAsia="Times New Roman" w:hAnsi="Times New Roman" w:cs="Times New Roman" w:hint="default"/>
        <w:b w:val="0"/>
        <w:bCs/>
        <w:w w:val="99"/>
        <w:sz w:val="28"/>
        <w:szCs w:val="28"/>
        <w:lang w:val="zh-CN" w:eastAsia="zh-CN" w:bidi="zh-CN"/>
      </w:rPr>
    </w:lvl>
    <w:lvl w:ilvl="3">
      <w:start w:val="1"/>
      <w:numFmt w:val="decimal"/>
      <w:lvlText w:val="%1.%2.%3.%4"/>
      <w:lvlJc w:val="left"/>
      <w:pPr>
        <w:ind w:left="1909" w:hanging="1200"/>
      </w:pPr>
      <w:rPr>
        <w:rFonts w:ascii="Times New Roman" w:eastAsia="Times New Roman" w:hAnsi="Times New Roman" w:cs="Times New Roman" w:hint="default"/>
        <w:b w:val="0"/>
        <w:bCs/>
        <w:w w:val="99"/>
        <w:sz w:val="28"/>
        <w:szCs w:val="28"/>
        <w:lang w:val="zh-CN" w:eastAsia="zh-CN" w:bidi="zh-CN"/>
      </w:rPr>
    </w:lvl>
    <w:lvl w:ilvl="4">
      <w:start w:val="1"/>
      <w:numFmt w:val="lowerLetter"/>
      <w:lvlText w:val="%5)"/>
      <w:lvlJc w:val="left"/>
      <w:pPr>
        <w:ind w:left="983" w:hanging="274"/>
      </w:pPr>
      <w:rPr>
        <w:rFonts w:ascii="Times New Roman" w:eastAsia="Times New Roman" w:hAnsi="Times New Roman" w:cs="Times New Roman" w:hint="default"/>
        <w:w w:val="100"/>
        <w:sz w:val="28"/>
        <w:szCs w:val="28"/>
        <w:lang w:val="zh-CN" w:eastAsia="zh-CN" w:bidi="zh-CN"/>
      </w:rPr>
    </w:lvl>
    <w:lvl w:ilvl="5">
      <w:numFmt w:val="bullet"/>
      <w:lvlText w:val="•"/>
      <w:lvlJc w:val="left"/>
      <w:pPr>
        <w:ind w:left="2547" w:hanging="274"/>
      </w:pPr>
      <w:rPr>
        <w:rFonts w:hint="default"/>
        <w:lang w:val="zh-CN" w:eastAsia="zh-CN" w:bidi="zh-CN"/>
      </w:rPr>
    </w:lvl>
    <w:lvl w:ilvl="6">
      <w:numFmt w:val="bullet"/>
      <w:lvlText w:val="•"/>
      <w:lvlJc w:val="left"/>
      <w:pPr>
        <w:ind w:left="3775" w:hanging="274"/>
      </w:pPr>
      <w:rPr>
        <w:rFonts w:hint="default"/>
        <w:lang w:val="zh-CN" w:eastAsia="zh-CN" w:bidi="zh-CN"/>
      </w:rPr>
    </w:lvl>
    <w:lvl w:ilvl="7">
      <w:numFmt w:val="bullet"/>
      <w:lvlText w:val="•"/>
      <w:lvlJc w:val="left"/>
      <w:pPr>
        <w:ind w:left="5003" w:hanging="274"/>
      </w:pPr>
      <w:rPr>
        <w:rFonts w:hint="default"/>
        <w:lang w:val="zh-CN" w:eastAsia="zh-CN" w:bidi="zh-CN"/>
      </w:rPr>
    </w:lvl>
    <w:lvl w:ilvl="8">
      <w:numFmt w:val="bullet"/>
      <w:lvlText w:val="•"/>
      <w:lvlJc w:val="left"/>
      <w:pPr>
        <w:ind w:left="6230" w:hanging="274"/>
      </w:pPr>
      <w:rPr>
        <w:rFonts w:hint="default"/>
        <w:lang w:val="zh-CN" w:eastAsia="zh-CN" w:bidi="zh-CN"/>
      </w:rPr>
    </w:lvl>
  </w:abstractNum>
  <w:abstractNum w:abstractNumId="9">
    <w:nsid w:val="061E7B47"/>
    <w:multiLevelType w:val="multilevel"/>
    <w:tmpl w:val="061E7B47"/>
    <w:lvl w:ilvl="0">
      <w:start w:val="4"/>
      <w:numFmt w:val="decimal"/>
      <w:lvlText w:val="%1"/>
      <w:lvlJc w:val="left"/>
      <w:pPr>
        <w:ind w:left="840" w:hanging="720"/>
      </w:pPr>
      <w:rPr>
        <w:rFonts w:hint="default"/>
        <w:lang w:val="zh-CN" w:eastAsia="zh-CN" w:bidi="zh-CN"/>
      </w:rPr>
    </w:lvl>
    <w:lvl w:ilvl="1">
      <w:start w:val="2"/>
      <w:numFmt w:val="decimal"/>
      <w:lvlText w:val="%1.%2"/>
      <w:lvlJc w:val="left"/>
      <w:pPr>
        <w:ind w:left="840" w:hanging="720"/>
      </w:pPr>
      <w:rPr>
        <w:rFonts w:ascii="Times New Roman" w:eastAsia="Times New Roman" w:hAnsi="Times New Roman" w:cs="Times New Roman" w:hint="default"/>
        <w:w w:val="99"/>
        <w:sz w:val="32"/>
        <w:szCs w:val="32"/>
        <w:lang w:val="zh-CN" w:eastAsia="zh-CN" w:bidi="zh-CN"/>
      </w:rPr>
    </w:lvl>
    <w:lvl w:ilvl="2">
      <w:start w:val="1"/>
      <w:numFmt w:val="decimal"/>
      <w:lvlText w:val="%1.%2.%3"/>
      <w:lvlJc w:val="left"/>
      <w:pPr>
        <w:ind w:left="900" w:hanging="780"/>
      </w:pPr>
      <w:rPr>
        <w:rFonts w:ascii="Times New Roman" w:eastAsia="Times New Roman" w:hAnsi="Times New Roman" w:cs="Times New Roman" w:hint="default"/>
        <w:w w:val="99"/>
        <w:sz w:val="32"/>
        <w:szCs w:val="32"/>
        <w:lang w:val="zh-CN" w:eastAsia="zh-CN" w:bidi="zh-CN"/>
      </w:rPr>
    </w:lvl>
    <w:lvl w:ilvl="3">
      <w:start w:val="1"/>
      <w:numFmt w:val="decimal"/>
      <w:lvlText w:val="%1.%2.%3.%4"/>
      <w:lvlJc w:val="left"/>
      <w:pPr>
        <w:ind w:left="1320" w:hanging="1200"/>
      </w:pPr>
      <w:rPr>
        <w:rFonts w:ascii="Times New Roman" w:eastAsia="Times New Roman" w:hAnsi="Times New Roman" w:cs="Times New Roman" w:hint="default"/>
        <w:w w:val="99"/>
        <w:sz w:val="32"/>
        <w:szCs w:val="32"/>
        <w:lang w:val="zh-CN" w:eastAsia="zh-CN" w:bidi="zh-CN"/>
      </w:rPr>
    </w:lvl>
    <w:lvl w:ilvl="4">
      <w:start w:val="1"/>
      <w:numFmt w:val="lowerLetter"/>
      <w:lvlText w:val="%5)"/>
      <w:lvlJc w:val="left"/>
      <w:pPr>
        <w:ind w:left="1125" w:hanging="274"/>
      </w:pPr>
      <w:rPr>
        <w:rFonts w:ascii="Times New Roman" w:eastAsia="Times New Roman" w:hAnsi="Times New Roman" w:cs="Times New Roman" w:hint="default"/>
        <w:w w:val="100"/>
        <w:sz w:val="28"/>
        <w:szCs w:val="28"/>
        <w:lang w:val="zh-CN" w:eastAsia="zh-CN" w:bidi="zh-CN"/>
      </w:rPr>
    </w:lvl>
    <w:lvl w:ilvl="5">
      <w:numFmt w:val="bullet"/>
      <w:lvlText w:val="•"/>
      <w:lvlJc w:val="left"/>
      <w:pPr>
        <w:ind w:left="2547" w:hanging="274"/>
      </w:pPr>
      <w:rPr>
        <w:rFonts w:hint="default"/>
        <w:lang w:val="zh-CN" w:eastAsia="zh-CN" w:bidi="zh-CN"/>
      </w:rPr>
    </w:lvl>
    <w:lvl w:ilvl="6">
      <w:numFmt w:val="bullet"/>
      <w:lvlText w:val="•"/>
      <w:lvlJc w:val="left"/>
      <w:pPr>
        <w:ind w:left="3775" w:hanging="274"/>
      </w:pPr>
      <w:rPr>
        <w:rFonts w:hint="default"/>
        <w:lang w:val="zh-CN" w:eastAsia="zh-CN" w:bidi="zh-CN"/>
      </w:rPr>
    </w:lvl>
    <w:lvl w:ilvl="7">
      <w:numFmt w:val="bullet"/>
      <w:lvlText w:val="•"/>
      <w:lvlJc w:val="left"/>
      <w:pPr>
        <w:ind w:left="5003" w:hanging="274"/>
      </w:pPr>
      <w:rPr>
        <w:rFonts w:hint="default"/>
        <w:lang w:val="zh-CN" w:eastAsia="zh-CN" w:bidi="zh-CN"/>
      </w:rPr>
    </w:lvl>
    <w:lvl w:ilvl="8">
      <w:numFmt w:val="bullet"/>
      <w:lvlText w:val="•"/>
      <w:lvlJc w:val="left"/>
      <w:pPr>
        <w:ind w:left="6230" w:hanging="274"/>
      </w:pPr>
      <w:rPr>
        <w:rFonts w:hint="default"/>
        <w:lang w:val="zh-CN" w:eastAsia="zh-CN" w:bidi="zh-CN"/>
      </w:rPr>
    </w:lvl>
  </w:abstractNum>
  <w:abstractNum w:abstractNumId="10">
    <w:nsid w:val="085840E0"/>
    <w:multiLevelType w:val="multilevel"/>
    <w:tmpl w:val="085840E0"/>
    <w:lvl w:ilvl="0">
      <w:start w:val="1"/>
      <w:numFmt w:val="decimal"/>
      <w:lvlText w:val="%1、"/>
      <w:lvlJc w:val="left"/>
      <w:pPr>
        <w:ind w:left="1142" w:hanging="432"/>
      </w:pPr>
      <w:rPr>
        <w:rFonts w:hint="default"/>
      </w:r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11">
    <w:nsid w:val="25B654F3"/>
    <w:multiLevelType w:val="multilevel"/>
    <w:tmpl w:val="3306FBEE"/>
    <w:lvl w:ilvl="0">
      <w:start w:val="5"/>
      <w:numFmt w:val="decimal"/>
      <w:lvlText w:val="%1"/>
      <w:lvlJc w:val="left"/>
      <w:pPr>
        <w:ind w:left="900" w:hanging="780"/>
      </w:pPr>
      <w:rPr>
        <w:rFonts w:hint="default"/>
        <w:lang w:val="zh-CN" w:eastAsia="zh-CN" w:bidi="zh-CN"/>
      </w:rPr>
    </w:lvl>
    <w:lvl w:ilvl="1">
      <w:start w:val="1"/>
      <w:numFmt w:val="decimal"/>
      <w:lvlText w:val="%1.%2"/>
      <w:lvlJc w:val="left"/>
      <w:pPr>
        <w:ind w:left="900" w:hanging="780"/>
      </w:pPr>
      <w:rPr>
        <w:rFonts w:hint="default"/>
        <w:lang w:val="zh-CN" w:eastAsia="zh-CN" w:bidi="zh-CN"/>
      </w:rPr>
    </w:lvl>
    <w:lvl w:ilvl="2">
      <w:start w:val="1"/>
      <w:numFmt w:val="decimal"/>
      <w:lvlText w:val="%1.%2.%3"/>
      <w:lvlJc w:val="left"/>
      <w:pPr>
        <w:ind w:left="1347" w:hanging="780"/>
      </w:pPr>
      <w:rPr>
        <w:rFonts w:ascii="Times New Roman" w:eastAsia="Times New Roman" w:hAnsi="Times New Roman" w:cs="Times New Roman" w:hint="default"/>
        <w:b w:val="0"/>
        <w:bCs/>
        <w:w w:val="99"/>
        <w:sz w:val="28"/>
        <w:szCs w:val="28"/>
        <w:lang w:val="zh-CN" w:eastAsia="zh-CN" w:bidi="zh-CN"/>
      </w:rPr>
    </w:lvl>
    <w:lvl w:ilvl="3">
      <w:start w:val="1"/>
      <w:numFmt w:val="lowerLetter"/>
      <w:lvlText w:val="%4)"/>
      <w:lvlJc w:val="left"/>
      <w:pPr>
        <w:ind w:left="120" w:hanging="274"/>
      </w:pPr>
      <w:rPr>
        <w:rFonts w:ascii="Times New Roman" w:eastAsia="Times New Roman" w:hAnsi="Times New Roman" w:cs="Times New Roman" w:hint="default"/>
        <w:w w:val="100"/>
        <w:sz w:val="28"/>
        <w:szCs w:val="28"/>
        <w:lang w:val="zh-CN" w:eastAsia="zh-CN" w:bidi="zh-CN"/>
      </w:rPr>
    </w:lvl>
    <w:lvl w:ilvl="4">
      <w:numFmt w:val="bullet"/>
      <w:lvlText w:val="•"/>
      <w:lvlJc w:val="left"/>
      <w:pPr>
        <w:ind w:left="2891" w:hanging="274"/>
      </w:pPr>
      <w:rPr>
        <w:rFonts w:hint="default"/>
        <w:lang w:val="zh-CN" w:eastAsia="zh-CN" w:bidi="zh-CN"/>
      </w:rPr>
    </w:lvl>
    <w:lvl w:ilvl="5">
      <w:numFmt w:val="bullet"/>
      <w:lvlText w:val="•"/>
      <w:lvlJc w:val="left"/>
      <w:pPr>
        <w:ind w:left="3857" w:hanging="274"/>
      </w:pPr>
      <w:rPr>
        <w:rFonts w:hint="default"/>
        <w:lang w:val="zh-CN" w:eastAsia="zh-CN" w:bidi="zh-CN"/>
      </w:rPr>
    </w:lvl>
    <w:lvl w:ilvl="6">
      <w:numFmt w:val="bullet"/>
      <w:lvlText w:val="•"/>
      <w:lvlJc w:val="left"/>
      <w:pPr>
        <w:ind w:left="4823" w:hanging="274"/>
      </w:pPr>
      <w:rPr>
        <w:rFonts w:hint="default"/>
        <w:lang w:val="zh-CN" w:eastAsia="zh-CN" w:bidi="zh-CN"/>
      </w:rPr>
    </w:lvl>
    <w:lvl w:ilvl="7">
      <w:numFmt w:val="bullet"/>
      <w:lvlText w:val="•"/>
      <w:lvlJc w:val="left"/>
      <w:pPr>
        <w:ind w:left="5789" w:hanging="274"/>
      </w:pPr>
      <w:rPr>
        <w:rFonts w:hint="default"/>
        <w:lang w:val="zh-CN" w:eastAsia="zh-CN" w:bidi="zh-CN"/>
      </w:rPr>
    </w:lvl>
    <w:lvl w:ilvl="8">
      <w:numFmt w:val="bullet"/>
      <w:lvlText w:val="•"/>
      <w:lvlJc w:val="left"/>
      <w:pPr>
        <w:ind w:left="6754" w:hanging="274"/>
      </w:pPr>
      <w:rPr>
        <w:rFonts w:hint="default"/>
        <w:lang w:val="zh-CN" w:eastAsia="zh-CN" w:bidi="zh-CN"/>
      </w:rPr>
    </w:lvl>
  </w:abstractNum>
  <w:abstractNum w:abstractNumId="12">
    <w:nsid w:val="38F37D77"/>
    <w:multiLevelType w:val="multilevel"/>
    <w:tmpl w:val="AFF47926"/>
    <w:lvl w:ilvl="0">
      <w:start w:val="4"/>
      <w:numFmt w:val="decimal"/>
      <w:lvlText w:val="%1"/>
      <w:lvlJc w:val="left"/>
      <w:pPr>
        <w:ind w:left="840" w:hanging="720"/>
      </w:pPr>
      <w:rPr>
        <w:rFonts w:hint="default"/>
        <w:lang w:val="zh-CN" w:eastAsia="zh-CN" w:bidi="zh-CN"/>
      </w:rPr>
    </w:lvl>
    <w:lvl w:ilvl="1">
      <w:start w:val="2"/>
      <w:numFmt w:val="decimal"/>
      <w:lvlText w:val="%1.%2"/>
      <w:lvlJc w:val="left"/>
      <w:pPr>
        <w:ind w:left="840" w:hanging="720"/>
      </w:pPr>
      <w:rPr>
        <w:rFonts w:ascii="Times New Roman" w:eastAsia="Times New Roman" w:hAnsi="Times New Roman" w:cs="Times New Roman" w:hint="default"/>
        <w:w w:val="99"/>
        <w:sz w:val="32"/>
        <w:szCs w:val="32"/>
        <w:lang w:val="zh-CN" w:eastAsia="zh-CN" w:bidi="zh-CN"/>
      </w:rPr>
    </w:lvl>
    <w:lvl w:ilvl="2">
      <w:start w:val="1"/>
      <w:numFmt w:val="decimal"/>
      <w:lvlText w:val="%1.%2.%3"/>
      <w:lvlJc w:val="left"/>
      <w:pPr>
        <w:ind w:left="900" w:hanging="780"/>
      </w:pPr>
      <w:rPr>
        <w:rFonts w:ascii="Times New Roman" w:eastAsia="Times New Roman" w:hAnsi="Times New Roman" w:cs="Times New Roman" w:hint="default"/>
        <w:w w:val="99"/>
        <w:sz w:val="32"/>
        <w:szCs w:val="32"/>
        <w:lang w:val="zh-CN" w:eastAsia="zh-CN" w:bidi="zh-CN"/>
      </w:rPr>
    </w:lvl>
    <w:lvl w:ilvl="3">
      <w:start w:val="1"/>
      <w:numFmt w:val="decimal"/>
      <w:lvlText w:val="%1.%2.%3.%4"/>
      <w:lvlJc w:val="left"/>
      <w:pPr>
        <w:ind w:left="1320" w:hanging="1200"/>
      </w:pPr>
      <w:rPr>
        <w:rFonts w:ascii="Times New Roman" w:eastAsia="Times New Roman" w:hAnsi="Times New Roman" w:cs="Times New Roman" w:hint="default"/>
        <w:w w:val="99"/>
        <w:sz w:val="32"/>
        <w:szCs w:val="32"/>
        <w:lang w:val="zh-CN" w:eastAsia="zh-CN" w:bidi="zh-CN"/>
      </w:rPr>
    </w:lvl>
    <w:lvl w:ilvl="4">
      <w:start w:val="1"/>
      <w:numFmt w:val="lowerLetter"/>
      <w:lvlText w:val="%5)"/>
      <w:lvlJc w:val="left"/>
      <w:pPr>
        <w:ind w:left="983" w:hanging="274"/>
      </w:pPr>
      <w:rPr>
        <w:rFonts w:ascii="Times New Roman" w:eastAsia="Times New Roman" w:hAnsi="Times New Roman" w:cs="Times New Roman" w:hint="default"/>
        <w:w w:val="100"/>
        <w:sz w:val="28"/>
        <w:szCs w:val="28"/>
        <w:lang w:val="zh-CN" w:eastAsia="zh-CN" w:bidi="zh-CN"/>
      </w:rPr>
    </w:lvl>
    <w:lvl w:ilvl="5">
      <w:numFmt w:val="bullet"/>
      <w:lvlText w:val="•"/>
      <w:lvlJc w:val="left"/>
      <w:pPr>
        <w:ind w:left="2547" w:hanging="274"/>
      </w:pPr>
      <w:rPr>
        <w:rFonts w:hint="default"/>
        <w:lang w:val="zh-CN" w:eastAsia="zh-CN" w:bidi="zh-CN"/>
      </w:rPr>
    </w:lvl>
    <w:lvl w:ilvl="6">
      <w:numFmt w:val="bullet"/>
      <w:lvlText w:val="•"/>
      <w:lvlJc w:val="left"/>
      <w:pPr>
        <w:ind w:left="3775" w:hanging="274"/>
      </w:pPr>
      <w:rPr>
        <w:rFonts w:hint="default"/>
        <w:lang w:val="zh-CN" w:eastAsia="zh-CN" w:bidi="zh-CN"/>
      </w:rPr>
    </w:lvl>
    <w:lvl w:ilvl="7">
      <w:numFmt w:val="bullet"/>
      <w:lvlText w:val="•"/>
      <w:lvlJc w:val="left"/>
      <w:pPr>
        <w:ind w:left="5003" w:hanging="274"/>
      </w:pPr>
      <w:rPr>
        <w:rFonts w:hint="default"/>
        <w:lang w:val="zh-CN" w:eastAsia="zh-CN" w:bidi="zh-CN"/>
      </w:rPr>
    </w:lvl>
    <w:lvl w:ilvl="8">
      <w:numFmt w:val="bullet"/>
      <w:lvlText w:val="•"/>
      <w:lvlJc w:val="left"/>
      <w:pPr>
        <w:ind w:left="6230" w:hanging="274"/>
      </w:pPr>
      <w:rPr>
        <w:rFonts w:hint="default"/>
        <w:lang w:val="zh-CN" w:eastAsia="zh-CN" w:bidi="zh-CN"/>
      </w:rPr>
    </w:lvl>
  </w:abstractNum>
  <w:abstractNum w:abstractNumId="13">
    <w:nsid w:val="62566AAA"/>
    <w:multiLevelType w:val="singleLevel"/>
    <w:tmpl w:val="62566AAA"/>
    <w:lvl w:ilvl="0">
      <w:start w:val="5"/>
      <w:numFmt w:val="decimal"/>
      <w:suff w:val="space"/>
      <w:lvlText w:val="%1."/>
      <w:lvlJc w:val="left"/>
    </w:lvl>
  </w:abstractNum>
  <w:abstractNum w:abstractNumId="14">
    <w:nsid w:val="72183CF9"/>
    <w:multiLevelType w:val="multilevel"/>
    <w:tmpl w:val="0A1E6910"/>
    <w:lvl w:ilvl="0">
      <w:start w:val="5"/>
      <w:numFmt w:val="decimal"/>
      <w:lvlText w:val="%1"/>
      <w:lvlJc w:val="left"/>
      <w:pPr>
        <w:ind w:left="1320" w:hanging="1200"/>
      </w:pPr>
      <w:rPr>
        <w:rFonts w:hint="default"/>
        <w:lang w:val="zh-CN" w:eastAsia="zh-CN" w:bidi="zh-CN"/>
      </w:rPr>
    </w:lvl>
    <w:lvl w:ilvl="1">
      <w:start w:val="1"/>
      <w:numFmt w:val="decimal"/>
      <w:lvlText w:val="%1.%2"/>
      <w:lvlJc w:val="left"/>
      <w:pPr>
        <w:ind w:left="1320" w:hanging="1200"/>
      </w:pPr>
      <w:rPr>
        <w:rFonts w:hint="default"/>
        <w:lang w:val="zh-CN" w:eastAsia="zh-CN" w:bidi="zh-CN"/>
      </w:rPr>
    </w:lvl>
    <w:lvl w:ilvl="2">
      <w:start w:val="2"/>
      <w:numFmt w:val="decimal"/>
      <w:lvlText w:val="%1.%2.%3"/>
      <w:lvlJc w:val="left"/>
      <w:pPr>
        <w:ind w:left="1320" w:hanging="1200"/>
      </w:pPr>
      <w:rPr>
        <w:rFonts w:hint="default"/>
        <w:lang w:val="zh-CN" w:eastAsia="zh-CN" w:bidi="zh-CN"/>
      </w:rPr>
    </w:lvl>
    <w:lvl w:ilvl="3">
      <w:start w:val="1"/>
      <w:numFmt w:val="decimal"/>
      <w:lvlText w:val="%1.%2.%3.%4"/>
      <w:lvlJc w:val="left"/>
      <w:pPr>
        <w:ind w:left="1909" w:hanging="1200"/>
      </w:pPr>
      <w:rPr>
        <w:rFonts w:ascii="Times New Roman" w:eastAsia="Times New Roman" w:hAnsi="Times New Roman" w:cs="Times New Roman" w:hint="default"/>
        <w:b w:val="0"/>
        <w:bCs/>
        <w:w w:val="99"/>
        <w:sz w:val="28"/>
        <w:szCs w:val="28"/>
        <w:lang w:val="zh-CN" w:eastAsia="zh-CN" w:bidi="zh-CN"/>
      </w:rPr>
    </w:lvl>
    <w:lvl w:ilvl="4">
      <w:start w:val="1"/>
      <w:numFmt w:val="lowerLetter"/>
      <w:lvlText w:val="%5)"/>
      <w:lvlJc w:val="left"/>
      <w:pPr>
        <w:ind w:left="983" w:hanging="274"/>
      </w:pPr>
      <w:rPr>
        <w:rFonts w:ascii="Times New Roman" w:eastAsia="Times New Roman" w:hAnsi="Times New Roman" w:cs="Times New Roman" w:hint="default"/>
        <w:w w:val="100"/>
        <w:sz w:val="28"/>
        <w:szCs w:val="28"/>
        <w:lang w:val="zh-CN" w:eastAsia="zh-CN" w:bidi="zh-CN"/>
      </w:rPr>
    </w:lvl>
    <w:lvl w:ilvl="5">
      <w:numFmt w:val="bullet"/>
      <w:lvlText w:val="•"/>
      <w:lvlJc w:val="left"/>
      <w:pPr>
        <w:ind w:left="4082" w:hanging="274"/>
      </w:pPr>
      <w:rPr>
        <w:rFonts w:hint="default"/>
        <w:lang w:val="zh-CN" w:eastAsia="zh-CN" w:bidi="zh-CN"/>
      </w:rPr>
    </w:lvl>
    <w:lvl w:ilvl="6">
      <w:numFmt w:val="bullet"/>
      <w:lvlText w:val="•"/>
      <w:lvlJc w:val="left"/>
      <w:pPr>
        <w:ind w:left="5003" w:hanging="274"/>
      </w:pPr>
      <w:rPr>
        <w:rFonts w:hint="default"/>
        <w:lang w:val="zh-CN" w:eastAsia="zh-CN" w:bidi="zh-CN"/>
      </w:rPr>
    </w:lvl>
    <w:lvl w:ilvl="7">
      <w:numFmt w:val="bullet"/>
      <w:lvlText w:val="•"/>
      <w:lvlJc w:val="left"/>
      <w:pPr>
        <w:ind w:left="5924" w:hanging="274"/>
      </w:pPr>
      <w:rPr>
        <w:rFonts w:hint="default"/>
        <w:lang w:val="zh-CN" w:eastAsia="zh-CN" w:bidi="zh-CN"/>
      </w:rPr>
    </w:lvl>
    <w:lvl w:ilvl="8">
      <w:numFmt w:val="bullet"/>
      <w:lvlText w:val="•"/>
      <w:lvlJc w:val="left"/>
      <w:pPr>
        <w:ind w:left="6844" w:hanging="274"/>
      </w:pPr>
      <w:rPr>
        <w:rFonts w:hint="default"/>
        <w:lang w:val="zh-CN" w:eastAsia="zh-CN" w:bidi="zh-CN"/>
      </w:rPr>
    </w:lvl>
  </w:abstractNum>
  <w:num w:numId="1">
    <w:abstractNumId w:val="13"/>
  </w:num>
  <w:num w:numId="2">
    <w:abstractNumId w:val="10"/>
  </w:num>
  <w:num w:numId="3">
    <w:abstractNumId w:val="7"/>
  </w:num>
  <w:num w:numId="4">
    <w:abstractNumId w:val="4"/>
  </w:num>
  <w:num w:numId="5">
    <w:abstractNumId w:val="5"/>
  </w:num>
  <w:num w:numId="6">
    <w:abstractNumId w:val="3"/>
  </w:num>
  <w:num w:numId="7">
    <w:abstractNumId w:val="9"/>
  </w:num>
  <w:num w:numId="8">
    <w:abstractNumId w:val="1"/>
  </w:num>
  <w:num w:numId="9">
    <w:abstractNumId w:val="2"/>
  </w:num>
  <w:num w:numId="10">
    <w:abstractNumId w:val="11"/>
  </w:num>
  <w:num w:numId="11">
    <w:abstractNumId w:val="14"/>
  </w:num>
  <w:num w:numId="12">
    <w:abstractNumId w:val="8"/>
  </w:num>
  <w:num w:numId="13">
    <w:abstractNumId w:val="0"/>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15"/>
    <w:rsid w:val="DFBB26D6"/>
    <w:rsid w:val="EBD25A8D"/>
    <w:rsid w:val="FBFECB38"/>
    <w:rsid w:val="FF3F7CA8"/>
    <w:rsid w:val="00016D78"/>
    <w:rsid w:val="000344F8"/>
    <w:rsid w:val="000524EA"/>
    <w:rsid w:val="00055FB7"/>
    <w:rsid w:val="00066007"/>
    <w:rsid w:val="00070F0A"/>
    <w:rsid w:val="000758E3"/>
    <w:rsid w:val="00076371"/>
    <w:rsid w:val="000924A3"/>
    <w:rsid w:val="000A420B"/>
    <w:rsid w:val="000D44E3"/>
    <w:rsid w:val="000F6A11"/>
    <w:rsid w:val="0011207E"/>
    <w:rsid w:val="001330F0"/>
    <w:rsid w:val="00146995"/>
    <w:rsid w:val="00155C08"/>
    <w:rsid w:val="00190EFE"/>
    <w:rsid w:val="001D3983"/>
    <w:rsid w:val="001E522C"/>
    <w:rsid w:val="002161D0"/>
    <w:rsid w:val="00225AB2"/>
    <w:rsid w:val="00244A37"/>
    <w:rsid w:val="0026135B"/>
    <w:rsid w:val="00271E84"/>
    <w:rsid w:val="002771C2"/>
    <w:rsid w:val="00281AB0"/>
    <w:rsid w:val="002A7F77"/>
    <w:rsid w:val="002B16A7"/>
    <w:rsid w:val="002D3B2A"/>
    <w:rsid w:val="002F770E"/>
    <w:rsid w:val="0031228D"/>
    <w:rsid w:val="00312FF3"/>
    <w:rsid w:val="0031410B"/>
    <w:rsid w:val="003204E8"/>
    <w:rsid w:val="00325026"/>
    <w:rsid w:val="00386F9E"/>
    <w:rsid w:val="003B702C"/>
    <w:rsid w:val="003D2325"/>
    <w:rsid w:val="003E2A57"/>
    <w:rsid w:val="0044361D"/>
    <w:rsid w:val="00470D23"/>
    <w:rsid w:val="00472FF3"/>
    <w:rsid w:val="00481189"/>
    <w:rsid w:val="00531D90"/>
    <w:rsid w:val="0053223A"/>
    <w:rsid w:val="00536247"/>
    <w:rsid w:val="005417FA"/>
    <w:rsid w:val="00555726"/>
    <w:rsid w:val="00562A2E"/>
    <w:rsid w:val="00576164"/>
    <w:rsid w:val="0059468E"/>
    <w:rsid w:val="005A51AB"/>
    <w:rsid w:val="005B061A"/>
    <w:rsid w:val="005C38A5"/>
    <w:rsid w:val="00622A15"/>
    <w:rsid w:val="00664675"/>
    <w:rsid w:val="006D1B02"/>
    <w:rsid w:val="006D7BE0"/>
    <w:rsid w:val="00717EEC"/>
    <w:rsid w:val="00727E4F"/>
    <w:rsid w:val="00744C86"/>
    <w:rsid w:val="0075649B"/>
    <w:rsid w:val="00783879"/>
    <w:rsid w:val="00794666"/>
    <w:rsid w:val="007A03F0"/>
    <w:rsid w:val="007C3A02"/>
    <w:rsid w:val="007D1DFC"/>
    <w:rsid w:val="007D7C22"/>
    <w:rsid w:val="0080330E"/>
    <w:rsid w:val="00810F13"/>
    <w:rsid w:val="008315F0"/>
    <w:rsid w:val="008515F8"/>
    <w:rsid w:val="008C521F"/>
    <w:rsid w:val="008D535F"/>
    <w:rsid w:val="0090104B"/>
    <w:rsid w:val="0090242C"/>
    <w:rsid w:val="00920E6A"/>
    <w:rsid w:val="00921FBB"/>
    <w:rsid w:val="009517B6"/>
    <w:rsid w:val="009524C9"/>
    <w:rsid w:val="00965420"/>
    <w:rsid w:val="00970733"/>
    <w:rsid w:val="00977A80"/>
    <w:rsid w:val="00991E3B"/>
    <w:rsid w:val="009B3A68"/>
    <w:rsid w:val="009D09C7"/>
    <w:rsid w:val="009E506B"/>
    <w:rsid w:val="009E5CC6"/>
    <w:rsid w:val="00A26995"/>
    <w:rsid w:val="00A31EFD"/>
    <w:rsid w:val="00A823C6"/>
    <w:rsid w:val="00A9301D"/>
    <w:rsid w:val="00AA081C"/>
    <w:rsid w:val="00AF2666"/>
    <w:rsid w:val="00AF2C25"/>
    <w:rsid w:val="00B247F0"/>
    <w:rsid w:val="00B46401"/>
    <w:rsid w:val="00B671D8"/>
    <w:rsid w:val="00BA12C6"/>
    <w:rsid w:val="00BE19FC"/>
    <w:rsid w:val="00C11124"/>
    <w:rsid w:val="00C23156"/>
    <w:rsid w:val="00C42F58"/>
    <w:rsid w:val="00C44B9B"/>
    <w:rsid w:val="00CB0B3D"/>
    <w:rsid w:val="00CB4447"/>
    <w:rsid w:val="00CE0DCD"/>
    <w:rsid w:val="00D11200"/>
    <w:rsid w:val="00D254D6"/>
    <w:rsid w:val="00D30106"/>
    <w:rsid w:val="00D5377B"/>
    <w:rsid w:val="00D7680E"/>
    <w:rsid w:val="00E13129"/>
    <w:rsid w:val="00E16BBC"/>
    <w:rsid w:val="00E31582"/>
    <w:rsid w:val="00E47DAA"/>
    <w:rsid w:val="00E7202F"/>
    <w:rsid w:val="00E76936"/>
    <w:rsid w:val="00E7753F"/>
    <w:rsid w:val="00E90205"/>
    <w:rsid w:val="00EC037C"/>
    <w:rsid w:val="00EC75F7"/>
    <w:rsid w:val="00EE0134"/>
    <w:rsid w:val="00EE0510"/>
    <w:rsid w:val="00F22485"/>
    <w:rsid w:val="00F262C8"/>
    <w:rsid w:val="00F435A8"/>
    <w:rsid w:val="00F81758"/>
    <w:rsid w:val="00FC0A31"/>
    <w:rsid w:val="00FC1E04"/>
    <w:rsid w:val="00FE5FBF"/>
    <w:rsid w:val="01AE6EA5"/>
    <w:rsid w:val="02C108FB"/>
    <w:rsid w:val="09AD61E4"/>
    <w:rsid w:val="109477D6"/>
    <w:rsid w:val="131E5CF3"/>
    <w:rsid w:val="154A6BEF"/>
    <w:rsid w:val="15BC5339"/>
    <w:rsid w:val="19887338"/>
    <w:rsid w:val="209C13D2"/>
    <w:rsid w:val="25052EAA"/>
    <w:rsid w:val="257D0542"/>
    <w:rsid w:val="26303666"/>
    <w:rsid w:val="311A1CCB"/>
    <w:rsid w:val="34F3258A"/>
    <w:rsid w:val="37B748C0"/>
    <w:rsid w:val="38636F37"/>
    <w:rsid w:val="3C120CCA"/>
    <w:rsid w:val="3C311078"/>
    <w:rsid w:val="3EBF3699"/>
    <w:rsid w:val="41214A5F"/>
    <w:rsid w:val="442D109C"/>
    <w:rsid w:val="49F9247D"/>
    <w:rsid w:val="4FAB4BF2"/>
    <w:rsid w:val="54327488"/>
    <w:rsid w:val="5468191E"/>
    <w:rsid w:val="5A575707"/>
    <w:rsid w:val="5A877D13"/>
    <w:rsid w:val="5AD86947"/>
    <w:rsid w:val="5E331300"/>
    <w:rsid w:val="612506F5"/>
    <w:rsid w:val="62AC32C4"/>
    <w:rsid w:val="68043E55"/>
    <w:rsid w:val="6A530490"/>
    <w:rsid w:val="7156643E"/>
    <w:rsid w:val="73316023"/>
    <w:rsid w:val="79722F46"/>
    <w:rsid w:val="7A9E0203"/>
    <w:rsid w:val="7CA27C36"/>
    <w:rsid w:val="7CD11431"/>
    <w:rsid w:val="7E9E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FAC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Char"/>
    <w:uiPriority w:val="1"/>
    <w:qFormat/>
    <w:rsid w:val="00C44B9B"/>
    <w:pPr>
      <w:ind w:left="600" w:hanging="481"/>
      <w:outlineLvl w:val="0"/>
    </w:pPr>
    <w:rPr>
      <w:b/>
      <w:sz w:val="32"/>
      <w:szCs w:val="32"/>
    </w:rPr>
  </w:style>
  <w:style w:type="paragraph" w:styleId="2">
    <w:name w:val="heading 2"/>
    <w:basedOn w:val="a"/>
    <w:next w:val="a"/>
    <w:link w:val="2Char"/>
    <w:uiPriority w:val="1"/>
    <w:qFormat/>
    <w:rsid w:val="00066007"/>
    <w:pPr>
      <w:spacing w:before="188"/>
      <w:ind w:left="120"/>
      <w:outlineLvl w:val="1"/>
    </w:pPr>
    <w:rPr>
      <w:rFonts w:ascii="黑体" w:eastAsia="黑体" w:hAnsi="黑体" w:cs="黑体"/>
      <w:b/>
      <w:sz w:val="30"/>
      <w:szCs w:val="30"/>
    </w:rPr>
  </w:style>
  <w:style w:type="paragraph" w:styleId="3">
    <w:name w:val="heading 3"/>
    <w:basedOn w:val="a"/>
    <w:next w:val="a"/>
    <w:link w:val="3Char"/>
    <w:uiPriority w:val="1"/>
    <w:qFormat/>
    <w:rsid w:val="00A9301D"/>
    <w:pPr>
      <w:ind w:left="1247" w:hanging="1134"/>
      <w:outlineLvl w:val="2"/>
    </w:pPr>
    <w:rPr>
      <w:bCs/>
      <w:sz w:val="28"/>
      <w:szCs w:val="28"/>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basedOn w:val="a"/>
    <w:uiPriority w:val="1"/>
    <w:qFormat/>
    <w:pPr>
      <w:ind w:left="120"/>
    </w:pPr>
    <w:rPr>
      <w:sz w:val="28"/>
      <w:szCs w:val="28"/>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ind w:left="120" w:firstLine="566"/>
    </w:pPr>
  </w:style>
  <w:style w:type="paragraph" w:customStyle="1" w:styleId="TableParagraph">
    <w:name w:val="Table Paragraph"/>
    <w:basedOn w:val="a"/>
    <w:uiPriority w:val="1"/>
    <w:qFormat/>
  </w:style>
  <w:style w:type="character" w:customStyle="1" w:styleId="Char3">
    <w:name w:val="页眉 Char"/>
    <w:basedOn w:val="a0"/>
    <w:link w:val="a8"/>
    <w:qFormat/>
    <w:rPr>
      <w:rFonts w:ascii="仿宋" w:eastAsia="仿宋" w:hAnsi="仿宋" w:cs="仿宋"/>
      <w:sz w:val="18"/>
      <w:szCs w:val="18"/>
      <w:lang w:val="zh-CN" w:bidi="zh-CN"/>
    </w:rPr>
  </w:style>
  <w:style w:type="character" w:customStyle="1" w:styleId="Char2">
    <w:name w:val="页脚 Char"/>
    <w:basedOn w:val="a0"/>
    <w:link w:val="a7"/>
    <w:qFormat/>
    <w:rPr>
      <w:rFonts w:ascii="仿宋" w:eastAsia="仿宋" w:hAnsi="仿宋" w:cs="仿宋"/>
      <w:sz w:val="18"/>
      <w:szCs w:val="18"/>
      <w:lang w:val="zh-CN" w:bidi="zh-CN"/>
    </w:rPr>
  </w:style>
  <w:style w:type="character" w:customStyle="1" w:styleId="Char0">
    <w:name w:val="批注文字 Char"/>
    <w:basedOn w:val="a0"/>
    <w:link w:val="a4"/>
    <w:qFormat/>
    <w:rPr>
      <w:rFonts w:ascii="仿宋" w:eastAsia="仿宋" w:hAnsi="仿宋" w:cs="仿宋"/>
      <w:sz w:val="22"/>
      <w:szCs w:val="22"/>
      <w:lang w:val="zh-CN" w:bidi="zh-CN"/>
    </w:rPr>
  </w:style>
  <w:style w:type="character" w:customStyle="1" w:styleId="Char">
    <w:name w:val="批注主题 Char"/>
    <w:basedOn w:val="Char0"/>
    <w:link w:val="a3"/>
    <w:qFormat/>
    <w:rPr>
      <w:rFonts w:ascii="仿宋" w:eastAsia="仿宋" w:hAnsi="仿宋" w:cs="仿宋"/>
      <w:b/>
      <w:bCs/>
      <w:sz w:val="22"/>
      <w:szCs w:val="22"/>
      <w:lang w:val="zh-CN" w:bidi="zh-CN"/>
    </w:rPr>
  </w:style>
  <w:style w:type="character" w:customStyle="1" w:styleId="Char1">
    <w:name w:val="批注框文本 Char"/>
    <w:basedOn w:val="a0"/>
    <w:link w:val="a6"/>
    <w:qFormat/>
    <w:rPr>
      <w:rFonts w:ascii="仿宋" w:eastAsia="仿宋" w:hAnsi="仿宋" w:cs="仿宋"/>
      <w:sz w:val="18"/>
      <w:szCs w:val="18"/>
      <w:lang w:val="zh-CN" w:bidi="zh-CN"/>
    </w:rPr>
  </w:style>
  <w:style w:type="paragraph" w:customStyle="1" w:styleId="20">
    <w:name w:val="列出段落2"/>
    <w:basedOn w:val="a"/>
    <w:uiPriority w:val="1"/>
    <w:unhideWhenUsed/>
    <w:qFormat/>
    <w:rsid w:val="00190EFE"/>
    <w:pPr>
      <w:spacing w:line="360" w:lineRule="auto"/>
      <w:ind w:firstLineChars="200" w:firstLine="200"/>
    </w:pPr>
  </w:style>
  <w:style w:type="character" w:customStyle="1" w:styleId="4Char">
    <w:name w:val="标题 4 Char"/>
    <w:basedOn w:val="a0"/>
    <w:link w:val="4"/>
    <w:semiHidden/>
    <w:qFormat/>
    <w:rPr>
      <w:rFonts w:asciiTheme="majorHAnsi" w:eastAsiaTheme="majorEastAsia" w:hAnsiTheme="majorHAnsi" w:cstheme="majorBidi"/>
      <w:b/>
      <w:bCs/>
      <w:sz w:val="28"/>
      <w:szCs w:val="28"/>
      <w:lang w:val="zh-CN" w:bidi="zh-CN"/>
    </w:rPr>
  </w:style>
  <w:style w:type="character" w:customStyle="1" w:styleId="2Char">
    <w:name w:val="标题 2 Char"/>
    <w:link w:val="2"/>
    <w:uiPriority w:val="1"/>
    <w:rsid w:val="00066007"/>
    <w:rPr>
      <w:rFonts w:ascii="黑体" w:eastAsia="黑体" w:hAnsi="黑体" w:cs="黑体"/>
      <w:b/>
      <w:sz w:val="30"/>
      <w:szCs w:val="30"/>
      <w:lang w:val="zh-CN" w:bidi="zh-CN"/>
    </w:rPr>
  </w:style>
  <w:style w:type="character" w:customStyle="1" w:styleId="1Char">
    <w:name w:val="标题 1 Char"/>
    <w:link w:val="1"/>
    <w:uiPriority w:val="1"/>
    <w:rsid w:val="00C44B9B"/>
    <w:rPr>
      <w:rFonts w:ascii="仿宋" w:eastAsia="仿宋" w:hAnsi="仿宋" w:cs="仿宋"/>
      <w:b/>
      <w:sz w:val="32"/>
      <w:szCs w:val="32"/>
      <w:lang w:val="zh-CN" w:bidi="zh-CN"/>
    </w:rPr>
  </w:style>
  <w:style w:type="character" w:customStyle="1" w:styleId="3Char">
    <w:name w:val="标题 3 Char"/>
    <w:link w:val="3"/>
    <w:uiPriority w:val="1"/>
    <w:rsid w:val="00A9301D"/>
    <w:rPr>
      <w:rFonts w:ascii="仿宋" w:eastAsia="仿宋" w:hAnsi="仿宋" w:cs="仿宋"/>
      <w:bCs/>
      <w:sz w:val="28"/>
      <w:szCs w:val="28"/>
      <w:lang w:val="zh-CN" w:bidi="zh-CN"/>
    </w:rPr>
  </w:style>
  <w:style w:type="paragraph" w:customStyle="1" w:styleId="Default">
    <w:name w:val="Default"/>
    <w:rsid w:val="005B061A"/>
    <w:pPr>
      <w:widowControl w:val="0"/>
      <w:autoSpaceDE w:val="0"/>
      <w:autoSpaceDN w:val="0"/>
      <w:adjustRightInd w:val="0"/>
    </w:pPr>
    <w:rPr>
      <w:rFonts w:ascii="等线" w:eastAsia="等线" w:cs="等线"/>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Char"/>
    <w:uiPriority w:val="1"/>
    <w:qFormat/>
    <w:rsid w:val="00C44B9B"/>
    <w:pPr>
      <w:ind w:left="600" w:hanging="481"/>
      <w:outlineLvl w:val="0"/>
    </w:pPr>
    <w:rPr>
      <w:b/>
      <w:sz w:val="32"/>
      <w:szCs w:val="32"/>
    </w:rPr>
  </w:style>
  <w:style w:type="paragraph" w:styleId="2">
    <w:name w:val="heading 2"/>
    <w:basedOn w:val="a"/>
    <w:next w:val="a"/>
    <w:link w:val="2Char"/>
    <w:uiPriority w:val="1"/>
    <w:qFormat/>
    <w:rsid w:val="00066007"/>
    <w:pPr>
      <w:spacing w:before="188"/>
      <w:ind w:left="120"/>
      <w:outlineLvl w:val="1"/>
    </w:pPr>
    <w:rPr>
      <w:rFonts w:ascii="黑体" w:eastAsia="黑体" w:hAnsi="黑体" w:cs="黑体"/>
      <w:b/>
      <w:sz w:val="30"/>
      <w:szCs w:val="30"/>
    </w:rPr>
  </w:style>
  <w:style w:type="paragraph" w:styleId="3">
    <w:name w:val="heading 3"/>
    <w:basedOn w:val="a"/>
    <w:next w:val="a"/>
    <w:link w:val="3Char"/>
    <w:uiPriority w:val="1"/>
    <w:qFormat/>
    <w:rsid w:val="00A9301D"/>
    <w:pPr>
      <w:ind w:left="1247" w:hanging="1134"/>
      <w:outlineLvl w:val="2"/>
    </w:pPr>
    <w:rPr>
      <w:bCs/>
      <w:sz w:val="28"/>
      <w:szCs w:val="28"/>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style>
  <w:style w:type="paragraph" w:styleId="a5">
    <w:name w:val="Body Text"/>
    <w:basedOn w:val="a"/>
    <w:uiPriority w:val="1"/>
    <w:qFormat/>
    <w:pPr>
      <w:ind w:left="120"/>
    </w:pPr>
    <w:rPr>
      <w:sz w:val="28"/>
      <w:szCs w:val="28"/>
    </w:rPr>
  </w:style>
  <w:style w:type="paragraph" w:styleId="a6">
    <w:name w:val="Balloon Text"/>
    <w:basedOn w:val="a"/>
    <w:link w:val="Char1"/>
    <w:qFormat/>
    <w:rPr>
      <w:sz w:val="18"/>
      <w:szCs w:val="18"/>
    </w:rPr>
  </w:style>
  <w:style w:type="paragraph" w:styleId="a7">
    <w:name w:val="footer"/>
    <w:basedOn w:val="a"/>
    <w:link w:val="Char2"/>
    <w:qFormat/>
    <w:pPr>
      <w:tabs>
        <w:tab w:val="center" w:pos="4153"/>
        <w:tab w:val="right" w:pos="8306"/>
      </w:tabs>
      <w:snapToGrid w:val="0"/>
    </w:pPr>
    <w:rPr>
      <w:sz w:val="18"/>
      <w:szCs w:val="18"/>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qFormat/>
    <w:rPr>
      <w:sz w:val="21"/>
      <w:szCs w:val="21"/>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0">
    <w:name w:val="列出段落1"/>
    <w:basedOn w:val="a"/>
    <w:uiPriority w:val="1"/>
    <w:qFormat/>
    <w:pPr>
      <w:ind w:left="120" w:firstLine="566"/>
    </w:pPr>
  </w:style>
  <w:style w:type="paragraph" w:customStyle="1" w:styleId="TableParagraph">
    <w:name w:val="Table Paragraph"/>
    <w:basedOn w:val="a"/>
    <w:uiPriority w:val="1"/>
    <w:qFormat/>
  </w:style>
  <w:style w:type="character" w:customStyle="1" w:styleId="Char3">
    <w:name w:val="页眉 Char"/>
    <w:basedOn w:val="a0"/>
    <w:link w:val="a8"/>
    <w:qFormat/>
    <w:rPr>
      <w:rFonts w:ascii="仿宋" w:eastAsia="仿宋" w:hAnsi="仿宋" w:cs="仿宋"/>
      <w:sz w:val="18"/>
      <w:szCs w:val="18"/>
      <w:lang w:val="zh-CN" w:bidi="zh-CN"/>
    </w:rPr>
  </w:style>
  <w:style w:type="character" w:customStyle="1" w:styleId="Char2">
    <w:name w:val="页脚 Char"/>
    <w:basedOn w:val="a0"/>
    <w:link w:val="a7"/>
    <w:qFormat/>
    <w:rPr>
      <w:rFonts w:ascii="仿宋" w:eastAsia="仿宋" w:hAnsi="仿宋" w:cs="仿宋"/>
      <w:sz w:val="18"/>
      <w:szCs w:val="18"/>
      <w:lang w:val="zh-CN" w:bidi="zh-CN"/>
    </w:rPr>
  </w:style>
  <w:style w:type="character" w:customStyle="1" w:styleId="Char0">
    <w:name w:val="批注文字 Char"/>
    <w:basedOn w:val="a0"/>
    <w:link w:val="a4"/>
    <w:qFormat/>
    <w:rPr>
      <w:rFonts w:ascii="仿宋" w:eastAsia="仿宋" w:hAnsi="仿宋" w:cs="仿宋"/>
      <w:sz w:val="22"/>
      <w:szCs w:val="22"/>
      <w:lang w:val="zh-CN" w:bidi="zh-CN"/>
    </w:rPr>
  </w:style>
  <w:style w:type="character" w:customStyle="1" w:styleId="Char">
    <w:name w:val="批注主题 Char"/>
    <w:basedOn w:val="Char0"/>
    <w:link w:val="a3"/>
    <w:qFormat/>
    <w:rPr>
      <w:rFonts w:ascii="仿宋" w:eastAsia="仿宋" w:hAnsi="仿宋" w:cs="仿宋"/>
      <w:b/>
      <w:bCs/>
      <w:sz w:val="22"/>
      <w:szCs w:val="22"/>
      <w:lang w:val="zh-CN" w:bidi="zh-CN"/>
    </w:rPr>
  </w:style>
  <w:style w:type="character" w:customStyle="1" w:styleId="Char1">
    <w:name w:val="批注框文本 Char"/>
    <w:basedOn w:val="a0"/>
    <w:link w:val="a6"/>
    <w:qFormat/>
    <w:rPr>
      <w:rFonts w:ascii="仿宋" w:eastAsia="仿宋" w:hAnsi="仿宋" w:cs="仿宋"/>
      <w:sz w:val="18"/>
      <w:szCs w:val="18"/>
      <w:lang w:val="zh-CN" w:bidi="zh-CN"/>
    </w:rPr>
  </w:style>
  <w:style w:type="paragraph" w:customStyle="1" w:styleId="20">
    <w:name w:val="列出段落2"/>
    <w:basedOn w:val="a"/>
    <w:uiPriority w:val="1"/>
    <w:unhideWhenUsed/>
    <w:qFormat/>
    <w:rsid w:val="00190EFE"/>
    <w:pPr>
      <w:spacing w:line="360" w:lineRule="auto"/>
      <w:ind w:firstLineChars="200" w:firstLine="200"/>
    </w:pPr>
  </w:style>
  <w:style w:type="character" w:customStyle="1" w:styleId="4Char">
    <w:name w:val="标题 4 Char"/>
    <w:basedOn w:val="a0"/>
    <w:link w:val="4"/>
    <w:semiHidden/>
    <w:qFormat/>
    <w:rPr>
      <w:rFonts w:asciiTheme="majorHAnsi" w:eastAsiaTheme="majorEastAsia" w:hAnsiTheme="majorHAnsi" w:cstheme="majorBidi"/>
      <w:b/>
      <w:bCs/>
      <w:sz w:val="28"/>
      <w:szCs w:val="28"/>
      <w:lang w:val="zh-CN" w:bidi="zh-CN"/>
    </w:rPr>
  </w:style>
  <w:style w:type="character" w:customStyle="1" w:styleId="2Char">
    <w:name w:val="标题 2 Char"/>
    <w:link w:val="2"/>
    <w:uiPriority w:val="1"/>
    <w:rsid w:val="00066007"/>
    <w:rPr>
      <w:rFonts w:ascii="黑体" w:eastAsia="黑体" w:hAnsi="黑体" w:cs="黑体"/>
      <w:b/>
      <w:sz w:val="30"/>
      <w:szCs w:val="30"/>
      <w:lang w:val="zh-CN" w:bidi="zh-CN"/>
    </w:rPr>
  </w:style>
  <w:style w:type="character" w:customStyle="1" w:styleId="1Char">
    <w:name w:val="标题 1 Char"/>
    <w:link w:val="1"/>
    <w:uiPriority w:val="1"/>
    <w:rsid w:val="00C44B9B"/>
    <w:rPr>
      <w:rFonts w:ascii="仿宋" w:eastAsia="仿宋" w:hAnsi="仿宋" w:cs="仿宋"/>
      <w:b/>
      <w:sz w:val="32"/>
      <w:szCs w:val="32"/>
      <w:lang w:val="zh-CN" w:bidi="zh-CN"/>
    </w:rPr>
  </w:style>
  <w:style w:type="character" w:customStyle="1" w:styleId="3Char">
    <w:name w:val="标题 3 Char"/>
    <w:link w:val="3"/>
    <w:uiPriority w:val="1"/>
    <w:rsid w:val="00A9301D"/>
    <w:rPr>
      <w:rFonts w:ascii="仿宋" w:eastAsia="仿宋" w:hAnsi="仿宋" w:cs="仿宋"/>
      <w:bCs/>
      <w:sz w:val="28"/>
      <w:szCs w:val="28"/>
      <w:lang w:val="zh-CN" w:bidi="zh-CN"/>
    </w:rPr>
  </w:style>
  <w:style w:type="paragraph" w:customStyle="1" w:styleId="Default">
    <w:name w:val="Default"/>
    <w:rsid w:val="005B061A"/>
    <w:pPr>
      <w:widowControl w:val="0"/>
      <w:autoSpaceDE w:val="0"/>
      <w:autoSpaceDN w:val="0"/>
      <w:adjustRightInd w:val="0"/>
    </w:pPr>
    <w:rPr>
      <w:rFonts w:ascii="等线" w:eastAsia="等线" w:cs="等线"/>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E875A-1487-4B65-95CA-77CC378D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1156</Words>
  <Characters>6593</Characters>
  <Application>Microsoft Office Word</Application>
  <DocSecurity>0</DocSecurity>
  <Lines>54</Lines>
  <Paragraphs>15</Paragraphs>
  <ScaleCrop>false</ScaleCrop>
  <Company>Microsoft</Company>
  <LinksUpToDate>false</LinksUpToDate>
  <CharactersWithSpaces>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ludongxue</dc:creator>
  <cp:lastModifiedBy>Windows 用户</cp:lastModifiedBy>
  <cp:revision>2</cp:revision>
  <dcterms:created xsi:type="dcterms:W3CDTF">2022-04-20T04:43:00Z</dcterms:created>
  <dcterms:modified xsi:type="dcterms:W3CDTF">2022-04-20T04:43:00Z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2011-12-14T00:00:00Z</vt:filetime>
  </property>
  <property fmtid="{D5CDD505-2E9C-101B-9397-08002B2CF9AE}" pid="3" name="Creator">
    <vt:lpwstr>Microsoft® Office Word 2007</vt:lpwstr>
  </property>
  <property fmtid="{D5CDD505-2E9C-101B-9397-08002B2CF9AE}" pid="4" name="LastSaved">
    <vt:filetime>2022-04-12T00:00:00Z</vt:filetime>
  </property>
  <property fmtid="{D5CDD505-2E9C-101B-9397-08002B2CF9AE}" pid="5" name="KSOProductBuildVer">
    <vt:lpwstr>2052-3.9.3.6359</vt:lpwstr>
  </property>
</Properties>
</file>